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b/>
          <w:sz w:val="28"/>
        </w:rPr>
      </w:pPr>
      <w:r>
        <w:rPr>
          <w:rFonts w:hint="eastAsia"/>
          <w:b/>
          <w:sz w:val="28"/>
        </w:rPr>
        <w:t>政治与社会学院学生综合素质评价实施办法</w:t>
      </w:r>
    </w:p>
    <w:p>
      <w:pPr>
        <w:ind w:firstLine="562" w:firstLineChars="200"/>
        <w:jc w:val="center"/>
        <w:rPr>
          <w:b/>
          <w:sz w:val="28"/>
        </w:rPr>
      </w:pPr>
      <w:r>
        <w:rPr>
          <w:rFonts w:hint="eastAsia"/>
          <w:b/>
          <w:sz w:val="28"/>
        </w:rPr>
        <w:t>（201</w:t>
      </w:r>
      <w:r>
        <w:rPr>
          <w:rFonts w:hint="eastAsia"/>
          <w:b/>
          <w:sz w:val="28"/>
          <w:lang w:val="en-US" w:eastAsia="zh-CN"/>
        </w:rPr>
        <w:t>7</w:t>
      </w:r>
      <w:r>
        <w:rPr>
          <w:rFonts w:hint="eastAsia"/>
          <w:b/>
          <w:sz w:val="28"/>
        </w:rPr>
        <w:t>）</w:t>
      </w:r>
    </w:p>
    <w:p>
      <w:pPr>
        <w:ind w:firstLine="420" w:firstLineChars="200"/>
      </w:pPr>
      <w:r>
        <w:rPr>
          <w:rFonts w:hint="eastAsia"/>
        </w:rPr>
        <w:t>为全面贯彻落实党的教育方针，完善学生管理制度，进一步加强对学生的教育和管理，努力营造良好的育人环境，调动学生的学习积极性和主动性，把学生培养成具有创造精神和全面发展的高素质人才，结合我院实际情况，根据《杭州师范大学学生综合素质评价实施办法》（杭师大﹝2011﹞146号），特制定本细则。</w:t>
      </w:r>
    </w:p>
    <w:p>
      <w:pPr>
        <w:ind w:firstLine="422" w:firstLineChars="200"/>
        <w:rPr>
          <w:b/>
        </w:rPr>
      </w:pPr>
      <w:r>
        <w:rPr>
          <w:rFonts w:hint="eastAsia"/>
          <w:b/>
        </w:rPr>
        <w:t>一、综合素质评价指标和等级</w:t>
      </w:r>
    </w:p>
    <w:p>
      <w:pPr>
        <w:ind w:firstLine="420" w:firstLineChars="200"/>
      </w:pPr>
      <w:r>
        <w:rPr>
          <w:rFonts w:hint="eastAsia"/>
        </w:rPr>
        <w:t>综合素质评价指标包括基本素质、发展素质、知识水平三个部分。综合素质评价结果分为优秀、良好、合格、不合格四个等级。其中基本素质、发展素质、知识水平评价若出现一项不合格，则取消本学期一切评奖评优资格。</w:t>
      </w:r>
    </w:p>
    <w:p>
      <w:pPr>
        <w:ind w:firstLine="422" w:firstLineChars="200"/>
        <w:rPr>
          <w:b/>
        </w:rPr>
      </w:pPr>
      <w:r>
        <w:rPr>
          <w:rFonts w:hint="eastAsia"/>
          <w:b/>
        </w:rPr>
        <w:t>二、综合素质评价细则</w:t>
      </w:r>
    </w:p>
    <w:p>
      <w:pPr>
        <w:ind w:firstLine="420" w:firstLineChars="200"/>
      </w:pPr>
    </w:p>
    <w:p>
      <w:pPr>
        <w:ind w:firstLine="422" w:firstLineChars="200"/>
        <w:rPr>
          <w:b/>
        </w:rPr>
      </w:pPr>
      <w:r>
        <w:rPr>
          <w:rFonts w:hint="eastAsia"/>
          <w:b/>
        </w:rPr>
        <w:t>（一）基本素质</w:t>
      </w:r>
    </w:p>
    <w:p>
      <w:pPr>
        <w:ind w:firstLine="420" w:firstLineChars="200"/>
      </w:pPr>
      <w:r>
        <w:rPr>
          <w:rFonts w:hint="eastAsia"/>
        </w:rPr>
        <w:t>基本素质评价包括政治表现、学习态度、身心健康、文明行为、实践活动和团队精神等六方面。</w:t>
      </w:r>
      <w:r>
        <w:rPr>
          <w:rFonts w:hint="eastAsia"/>
          <w:u w:val="single"/>
        </w:rPr>
        <w:t>其中有3项及以上“优秀”，且没有“不合格”项的，基本素质评价为“优秀”</w:t>
      </w:r>
      <w:r>
        <w:rPr>
          <w:rFonts w:hint="eastAsia"/>
        </w:rPr>
        <w:t>；</w:t>
      </w:r>
      <w:r>
        <w:rPr>
          <w:rFonts w:hint="eastAsia"/>
          <w:u w:val="single"/>
        </w:rPr>
        <w:t>其中有2项“优秀”，且没有“不合格”项的，基本素质评价为“良好”</w:t>
      </w:r>
      <w:r>
        <w:rPr>
          <w:rFonts w:hint="eastAsia"/>
        </w:rPr>
        <w:t>；</w:t>
      </w:r>
      <w:r>
        <w:rPr>
          <w:rFonts w:hint="eastAsia"/>
          <w:u w:val="single"/>
        </w:rPr>
        <w:t>有2项及以上“不合格”的，基本素质评价为“不合格”</w:t>
      </w:r>
      <w:r>
        <w:rPr>
          <w:rFonts w:hint="eastAsia"/>
        </w:rPr>
        <w:t>；</w:t>
      </w:r>
      <w:r>
        <w:rPr>
          <w:rFonts w:hint="eastAsia"/>
          <w:u w:val="single"/>
        </w:rPr>
        <w:t>其余评价为“合格”</w:t>
      </w:r>
      <w:r>
        <w:rPr>
          <w:rFonts w:hint="eastAsia"/>
        </w:rPr>
        <w:t>。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1. 政治表现。热爱社会主义祖国，拥护中国共产党的领导，遵纪守法；认真学习马克思列宁主义、毛泽东思想和中国特色社会主义理论体系，积极参加校院组织的各项政治活动；树立正确的世界观、人生观和价值观，弘扬爱国主义、社会主义和集体主义精神。</w:t>
      </w:r>
    </w:p>
    <w:p>
      <w:pPr>
        <w:ind w:firstLine="420" w:firstLineChars="200"/>
      </w:pPr>
      <w:r>
        <w:rPr>
          <w:rFonts w:hint="eastAsia"/>
        </w:rPr>
        <w:t>（1）有下列情况之二者，可评价为“优秀”：</w:t>
      </w:r>
    </w:p>
    <w:p>
      <w:pPr>
        <w:ind w:firstLine="420" w:firstLineChars="200"/>
      </w:pPr>
      <w:r>
        <w:rPr>
          <w:rFonts w:hint="eastAsia"/>
        </w:rPr>
        <w:t>①积极参加学校、学院或班级所组织的党团活动与时政教育学习，未出现迟到、旷课现象；</w:t>
      </w:r>
    </w:p>
    <w:p>
      <w:pPr>
        <w:ind w:firstLine="420" w:firstLineChars="200"/>
      </w:pPr>
      <w:r>
        <w:rPr>
          <w:rFonts w:hint="eastAsia"/>
        </w:rPr>
        <w:t>②发表有关党团知识与社会热点专题文章；</w:t>
      </w:r>
    </w:p>
    <w:p>
      <w:pPr>
        <w:ind w:firstLine="420" w:firstLineChars="200"/>
      </w:pPr>
      <w:r>
        <w:rPr>
          <w:rFonts w:hint="eastAsia"/>
        </w:rPr>
        <w:t>③大学一年级或二年级被列为入党积极分子，大学三年级或者四年级发展为预备党员；</w:t>
      </w:r>
    </w:p>
    <w:p>
      <w:pPr>
        <w:ind w:firstLine="420" w:firstLineChars="200"/>
      </w:pPr>
      <w:r>
        <w:rPr>
          <w:rFonts w:hint="eastAsia"/>
        </w:rPr>
        <w:t>④参与校级“两课”论文大赛或学校、学院组织的党团知识竞赛并获奖。</w:t>
      </w:r>
    </w:p>
    <w:p>
      <w:pPr>
        <w:ind w:firstLine="420" w:firstLineChars="200"/>
      </w:pPr>
      <w:r>
        <w:rPr>
          <w:rFonts w:hint="eastAsia"/>
        </w:rPr>
        <w:t>（2）有下列情况之一者，评价为“不合格”：</w:t>
      </w:r>
    </w:p>
    <w:p>
      <w:pPr>
        <w:ind w:firstLine="420" w:firstLineChars="200"/>
      </w:pPr>
      <w:r>
        <w:rPr>
          <w:rFonts w:hint="eastAsia"/>
        </w:rPr>
        <w:t>①宣传和发布反党、反社会主义、反四项基本原则的言论；</w:t>
      </w:r>
    </w:p>
    <w:p>
      <w:pPr>
        <w:ind w:firstLine="420" w:firstLineChars="200"/>
      </w:pPr>
      <w:r>
        <w:rPr>
          <w:rFonts w:hint="eastAsia"/>
        </w:rPr>
        <w:t>②在公共场合从事非法的政治、宗教活动，如参加“法轮功”、在校园内进行宗教宣传，组织或参加非法游行示威或聚会等；</w:t>
      </w:r>
    </w:p>
    <w:p>
      <w:pPr>
        <w:ind w:firstLine="420" w:firstLineChars="200"/>
      </w:pPr>
      <w:r>
        <w:rPr>
          <w:rFonts w:hint="eastAsia"/>
        </w:rPr>
        <w:t>③受过党内处分；</w:t>
      </w:r>
    </w:p>
    <w:p>
      <w:pPr>
        <w:ind w:firstLine="420" w:firstLineChars="200"/>
      </w:pPr>
      <w:r>
        <w:rPr>
          <w:rFonts w:hint="eastAsia"/>
        </w:rPr>
        <w:t>④延长预备期或取消预备党员资格；</w:t>
      </w:r>
    </w:p>
    <w:p>
      <w:pPr>
        <w:ind w:firstLine="420" w:firstLineChars="200"/>
      </w:pPr>
      <w:r>
        <w:rPr>
          <w:rFonts w:hint="eastAsia"/>
        </w:rPr>
        <w:t>⑤党内考核不合格；</w:t>
      </w:r>
    </w:p>
    <w:p>
      <w:pPr>
        <w:ind w:firstLine="420" w:firstLineChars="200"/>
      </w:pPr>
      <w:r>
        <w:rPr>
          <w:rFonts w:hint="eastAsia"/>
        </w:rPr>
        <w:t>⑥受过学校、学院、有关部门处分或通报批评；</w:t>
      </w:r>
    </w:p>
    <w:p>
      <w:pPr>
        <w:ind w:firstLine="420" w:firstLineChars="200"/>
      </w:pPr>
      <w:r>
        <w:rPr>
          <w:rFonts w:hint="eastAsia"/>
        </w:rPr>
        <w:t>⑦无故缺席政治学习、组织生活、班级活动，如党校团校培训、团日活动2次以上。</w:t>
      </w:r>
    </w:p>
    <w:p>
      <w:pPr>
        <w:ind w:firstLine="420" w:firstLineChars="200"/>
      </w:pPr>
      <w:r>
        <w:rPr>
          <w:rFonts w:hint="eastAsia"/>
        </w:rPr>
        <w:t>（3）其余学生评价为“合格”。</w:t>
      </w:r>
    </w:p>
    <w:p>
      <w:pPr>
        <w:ind w:firstLine="420" w:firstLineChars="200"/>
      </w:pPr>
      <w:r>
        <w:rPr>
          <w:rFonts w:hint="eastAsia"/>
        </w:rPr>
        <w:t>2. 学习态度。学习态度端正，目的明确，坚持实现自身价值与服务祖国人民的统一；学风优良，谦虚好学，刻苦钻研，积极参加各级各类学术活动，不断完善自身的知识和能力结构。</w:t>
      </w:r>
    </w:p>
    <w:p>
      <w:pPr>
        <w:ind w:firstLine="420" w:firstLineChars="200"/>
      </w:pPr>
      <w:r>
        <w:rPr>
          <w:rFonts w:hint="eastAsia"/>
        </w:rPr>
        <w:t>（1）有下列情况之三者，可评价为“优秀”：</w:t>
      </w:r>
    </w:p>
    <w:p>
      <w:pPr>
        <w:ind w:firstLine="420" w:firstLineChars="200"/>
      </w:pPr>
      <w:r>
        <w:rPr>
          <w:rFonts w:hint="eastAsia"/>
        </w:rPr>
        <w:t>①学习态度端正、刻苦努力，本学期课程无旷课记录；</w:t>
      </w:r>
    </w:p>
    <w:p>
      <w:pPr>
        <w:ind w:firstLine="420" w:firstLineChars="200"/>
      </w:pPr>
      <w:r>
        <w:rPr>
          <w:rFonts w:hint="eastAsia"/>
        </w:rPr>
        <w:t>②积极参加学校、学院组织的各类学习活动、学术讲座总次数达到80%及以上（关于80%百分比的计算，以班级同学参加学习、学术活动最多者的次数为满分基准）；</w:t>
      </w:r>
    </w:p>
    <w:p>
      <w:pPr>
        <w:ind w:firstLine="420" w:firstLineChars="200"/>
      </w:pPr>
      <w:r>
        <w:rPr>
          <w:rFonts w:hint="eastAsia"/>
        </w:rPr>
        <w:t>③积极参加学科竞赛，在院级及以上比赛中立项或得奖；</w:t>
      </w:r>
    </w:p>
    <w:p>
      <w:pPr>
        <w:ind w:firstLine="420" w:firstLineChars="200"/>
      </w:pPr>
      <w:r>
        <w:rPr>
          <w:rFonts w:hint="eastAsia"/>
        </w:rPr>
        <w:t>④公开在院级及以上刊物发表文章；</w:t>
      </w:r>
    </w:p>
    <w:p>
      <w:pPr>
        <w:ind w:firstLine="420" w:firstLineChars="200"/>
      </w:pPr>
      <w:r>
        <w:rPr>
          <w:rFonts w:hint="eastAsia"/>
        </w:rPr>
        <w:t>⑤积极参加学院组织的读书活动并且获奖；</w:t>
      </w:r>
    </w:p>
    <w:p>
      <w:pPr>
        <w:ind w:firstLine="420" w:firstLineChars="200"/>
      </w:pPr>
      <w:r>
        <w:rPr>
          <w:rFonts w:hint="eastAsia"/>
        </w:rPr>
        <w:t>⑥坚持修读双学位、第二专业、辅修、副修，且不旷课并参加考试。</w:t>
      </w:r>
    </w:p>
    <w:p>
      <w:pPr>
        <w:ind w:firstLine="420" w:firstLineChars="200"/>
      </w:pPr>
      <w:r>
        <w:rPr>
          <w:rFonts w:hint="eastAsia"/>
        </w:rPr>
        <w:t>（2）有下列情况之一者，评价为“不合格”：</w:t>
      </w:r>
    </w:p>
    <w:p>
      <w:pPr>
        <w:ind w:firstLine="420" w:firstLineChars="200"/>
      </w:pPr>
      <w:r>
        <w:rPr>
          <w:rFonts w:hint="eastAsia"/>
        </w:rPr>
        <w:t>①一学期累计参加学校、学院学术活动次数不足总次数60%及以下；</w:t>
      </w:r>
    </w:p>
    <w:p>
      <w:pPr>
        <w:ind w:firstLine="420" w:firstLineChars="200"/>
      </w:pPr>
      <w:r>
        <w:rPr>
          <w:rFonts w:hint="eastAsia"/>
        </w:rPr>
        <w:t>②无故不按学校规定时间返校报到、注册、或办理相关手续；</w:t>
      </w:r>
    </w:p>
    <w:p>
      <w:pPr>
        <w:ind w:firstLine="420" w:firstLineChars="200"/>
      </w:pPr>
      <w:r>
        <w:rPr>
          <w:rFonts w:hint="eastAsia"/>
        </w:rPr>
        <w:t>③本学期旷课达3次及以上；</w:t>
      </w:r>
    </w:p>
    <w:p>
      <w:pPr>
        <w:ind w:firstLine="420" w:firstLineChars="200"/>
      </w:pPr>
      <w:r>
        <w:rPr>
          <w:rFonts w:hint="eastAsia"/>
        </w:rPr>
        <w:t>④上课迟到或早退被监察人员、任课老师、班级同学反映3次及以上；</w:t>
      </w:r>
    </w:p>
    <w:p>
      <w:pPr>
        <w:ind w:firstLine="420" w:firstLineChars="200"/>
      </w:pPr>
      <w:r>
        <w:rPr>
          <w:rFonts w:hint="eastAsia"/>
        </w:rPr>
        <w:t>⑤本学期出现2门及以上课程不及格；</w:t>
      </w:r>
    </w:p>
    <w:p>
      <w:pPr>
        <w:ind w:firstLine="420" w:firstLineChars="200"/>
      </w:pPr>
      <w:r>
        <w:rPr>
          <w:rFonts w:hint="eastAsia"/>
        </w:rPr>
        <w:t>⑥剽窃或抄袭他人作业与论文；</w:t>
      </w:r>
    </w:p>
    <w:p>
      <w:pPr>
        <w:ind w:firstLine="420" w:firstLineChars="200"/>
      </w:pPr>
      <w:r>
        <w:rPr>
          <w:rFonts w:hint="eastAsia"/>
        </w:rPr>
        <w:t>⑦不参加早签到3次及以上；</w:t>
      </w:r>
    </w:p>
    <w:p>
      <w:pPr>
        <w:ind w:firstLine="420" w:firstLineChars="200"/>
      </w:pPr>
      <w:r>
        <w:rPr>
          <w:rFonts w:hint="eastAsia"/>
        </w:rPr>
        <w:t>⑧大学一年级无故缺席晚自习3次及以上、请假3次及以上，认可校学生会（假条需有校学生会印章）、院学生会（假条需学生会主席签字）、院党务工作中心（假条需有党务工作中心主任签字）开具的假条；沉迷于电脑游戏等活动荒废学业。</w:t>
      </w:r>
    </w:p>
    <w:p>
      <w:pPr>
        <w:ind w:firstLine="420" w:firstLineChars="200"/>
      </w:pPr>
      <w:r>
        <w:rPr>
          <w:rFonts w:hint="eastAsia"/>
        </w:rPr>
        <w:t>（3）其余学生评价为“合格”。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3. 身心健康。有良好的身心健康意识、学习生活状态和精神面貌，积极参加课外体育锻炼和体育竞赛活动，保持和谐的人际关系，符合《国家学生体质健康标准》。</w:t>
      </w:r>
    </w:p>
    <w:p>
      <w:pPr>
        <w:ind w:firstLine="420" w:firstLineChars="200"/>
      </w:pPr>
      <w:r>
        <w:rPr>
          <w:rFonts w:hint="eastAsia"/>
        </w:rPr>
        <w:t>（1）有下列情况之三者（大二及以上为有下列情况之二者），可评价为“优秀”：</w:t>
      </w:r>
    </w:p>
    <w:p>
      <w:pPr>
        <w:ind w:firstLine="420" w:firstLineChars="200"/>
      </w:pPr>
      <w:r>
        <w:rPr>
          <w:rFonts w:hint="eastAsia"/>
        </w:rPr>
        <w:t>①本学期积极参加课外体育锻炼和体育竞赛活动，符合《国家学生体质健康标准》，体质测试成绩在</w:t>
      </w:r>
      <w:r>
        <w:rPr>
          <w:rFonts w:hint="eastAsia"/>
          <w:color w:val="FF0000"/>
        </w:rPr>
        <w:t>80分</w:t>
      </w:r>
      <w:r>
        <w:rPr>
          <w:rFonts w:hint="eastAsia"/>
        </w:rPr>
        <w:t>及以上，上保健课同学课程分数达到80分及以上；</w:t>
      </w:r>
    </w:p>
    <w:p>
      <w:pPr>
        <w:ind w:firstLine="420" w:firstLineChars="200"/>
      </w:pPr>
      <w:r>
        <w:rPr>
          <w:rFonts w:hint="eastAsia"/>
        </w:rPr>
        <w:t>②积极参加晨跑达到学校规定次数（以每学期划定标准为准）；</w:t>
      </w:r>
    </w:p>
    <w:p>
      <w:pPr>
        <w:ind w:firstLine="420" w:firstLineChars="200"/>
      </w:pPr>
      <w:r>
        <w:rPr>
          <w:rFonts w:hint="eastAsia"/>
        </w:rPr>
        <w:t>③具有较强的自我锻炼意识，掌握一定的体育技能，积极参加学校、学院各类体育比赛并获得名次；</w:t>
      </w:r>
    </w:p>
    <w:p>
      <w:pPr>
        <w:ind w:firstLine="420" w:firstLineChars="200"/>
      </w:pPr>
      <w:r>
        <w:rPr>
          <w:rFonts w:hint="eastAsia"/>
        </w:rPr>
        <w:t>④军训期间被评为优秀学员者（该条仅适用于大一一学年）；</w:t>
      </w:r>
    </w:p>
    <w:p>
      <w:pPr>
        <w:ind w:firstLine="420" w:firstLineChars="200"/>
      </w:pPr>
      <w:r>
        <w:rPr>
          <w:rFonts w:hint="eastAsia"/>
        </w:rPr>
        <w:t>⑤寝室关系和谐，卫生成绩优秀，在院校两级检查中优秀成绩在85%及以上的。</w:t>
      </w:r>
    </w:p>
    <w:p>
      <w:pPr>
        <w:ind w:firstLine="420" w:firstLineChars="200"/>
      </w:pPr>
      <w:r>
        <w:rPr>
          <w:rFonts w:hint="eastAsia"/>
        </w:rPr>
        <w:t>（2）有下列情况之一者，评价为“不合格”：</w:t>
      </w:r>
    </w:p>
    <w:p>
      <w:pPr>
        <w:ind w:firstLine="420" w:firstLineChars="200"/>
      </w:pPr>
      <w:r>
        <w:rPr>
          <w:rFonts w:hint="eastAsia"/>
        </w:rPr>
        <w:t>①无故不参加晨跑、体质测试或学院田径队训练；</w:t>
      </w:r>
    </w:p>
    <w:p>
      <w:pPr>
        <w:ind w:firstLine="420" w:firstLineChars="200"/>
      </w:pPr>
      <w:r>
        <w:rPr>
          <w:rFonts w:hint="eastAsia"/>
        </w:rPr>
        <w:t>②体质测试成绩低于60分；</w:t>
      </w:r>
    </w:p>
    <w:p>
      <w:pPr>
        <w:ind w:firstLine="420" w:firstLineChars="200"/>
      </w:pPr>
      <w:r>
        <w:rPr>
          <w:rFonts w:hint="eastAsia"/>
        </w:rPr>
        <w:t>③晨跑比规定次数少5次及以上者；</w:t>
      </w:r>
    </w:p>
    <w:p>
      <w:pPr>
        <w:ind w:firstLine="420" w:firstLineChars="200"/>
      </w:pPr>
      <w:r>
        <w:rPr>
          <w:rFonts w:hint="eastAsia"/>
        </w:rPr>
        <w:t>④军训期间，军训等级被评定为不合格者；</w:t>
      </w:r>
    </w:p>
    <w:p>
      <w:pPr>
        <w:ind w:firstLine="420" w:firstLineChars="200"/>
      </w:pPr>
      <w:r>
        <w:rPr>
          <w:rFonts w:hint="eastAsia"/>
        </w:rPr>
        <w:t>⑤校院寝室卫生成绩累计出现不及格2次及以上；</w:t>
      </w:r>
    </w:p>
    <w:p>
      <w:pPr>
        <w:ind w:firstLine="420" w:firstLineChars="200"/>
      </w:pPr>
      <w:r>
        <w:rPr>
          <w:rFonts w:hint="eastAsia"/>
        </w:rPr>
        <w:t>⑥男女交往举止不文明或谈恋爱造成不良影响者；</w:t>
      </w:r>
    </w:p>
    <w:p>
      <w:pPr>
        <w:ind w:firstLine="420" w:firstLineChars="200"/>
      </w:pPr>
      <w:r>
        <w:rPr>
          <w:rFonts w:hint="eastAsia"/>
        </w:rPr>
        <w:t>⑦在网络、日常生活中发表低俗秽语。</w:t>
      </w:r>
    </w:p>
    <w:p>
      <w:pPr>
        <w:ind w:firstLine="420" w:firstLineChars="200"/>
      </w:pPr>
      <w:r>
        <w:rPr>
          <w:rFonts w:hint="eastAsia"/>
        </w:rPr>
        <w:t>（3）其余学生评价为“合格”。</w:t>
      </w:r>
    </w:p>
    <w:p>
      <w:pPr>
        <w:ind w:firstLine="420" w:firstLineChars="200"/>
      </w:pPr>
      <w:r>
        <w:rPr>
          <w:rFonts w:hint="eastAsia"/>
        </w:rPr>
        <w:t>4. 文明守信。树立社会主义社会荣辱观，自觉践行“八荣八耻”，养成良好的公民道德意识；履约践诺，知行统一，没有旷课、考试作弊和不按时缴费还贷等失信行为，生活作风正派，生活习惯良好。</w:t>
      </w:r>
    </w:p>
    <w:p>
      <w:pPr>
        <w:ind w:firstLine="420" w:firstLineChars="200"/>
      </w:pPr>
      <w:r>
        <w:rPr>
          <w:rFonts w:hint="eastAsia"/>
        </w:rPr>
        <w:t>（1）有下列情况之二者，可评价为“优秀”：</w:t>
      </w:r>
    </w:p>
    <w:p>
      <w:pPr>
        <w:ind w:firstLine="420" w:firstLineChars="200"/>
      </w:pPr>
      <w:r>
        <w:rPr>
          <w:rFonts w:hint="eastAsia"/>
        </w:rPr>
        <w:t>①作风踏实，行为正派，举止文明，乐于助人，待人诚恳；</w:t>
      </w:r>
    </w:p>
    <w:p>
      <w:pPr>
        <w:ind w:firstLine="420" w:firstLineChars="200"/>
      </w:pPr>
      <w:r>
        <w:rPr>
          <w:rFonts w:hint="eastAsia"/>
        </w:rPr>
        <w:t>②因好人好事、助人为乐、拾金不昧、见义勇为等受学院，学校表扬者；</w:t>
      </w:r>
    </w:p>
    <w:p>
      <w:pPr>
        <w:ind w:firstLine="420" w:firstLineChars="200"/>
      </w:pPr>
      <w:r>
        <w:rPr>
          <w:rFonts w:hint="eastAsia"/>
        </w:rPr>
        <w:t>③模范遵守有关教室、宿舍、食堂及公共场所的制度；</w:t>
      </w:r>
    </w:p>
    <w:p>
      <w:pPr>
        <w:ind w:firstLine="420" w:firstLineChars="200"/>
      </w:pPr>
      <w:r>
        <w:rPr>
          <w:rFonts w:hint="eastAsia"/>
        </w:rPr>
        <w:t xml:space="preserve">④自愿为学校、学院老师长期义务工作表现突出，获得相关部门老师推荐认定书者。     </w:t>
      </w:r>
    </w:p>
    <w:p>
      <w:pPr>
        <w:ind w:firstLine="420" w:firstLineChars="200"/>
      </w:pPr>
      <w:r>
        <w:rPr>
          <w:rFonts w:hint="eastAsia"/>
        </w:rPr>
        <w:t xml:space="preserve">（2）有下列情况之一者，评价为“不合格”： </w:t>
      </w:r>
    </w:p>
    <w:p>
      <w:pPr>
        <w:ind w:firstLine="420" w:firstLineChars="200"/>
      </w:pPr>
      <w:r>
        <w:rPr>
          <w:rFonts w:hint="eastAsia"/>
        </w:rPr>
        <w:t>①考试作弊被学校、学院等相关部门通报；</w:t>
      </w:r>
    </w:p>
    <w:p>
      <w:pPr>
        <w:ind w:firstLine="420" w:firstLineChars="200"/>
      </w:pPr>
      <w:r>
        <w:rPr>
          <w:rFonts w:hint="eastAsia"/>
        </w:rPr>
        <w:t>②有缴费、还贷等失信或违约记录，按照学校要求在开学初2个月内无特殊情况未及时缴纳学费、住宿费者；</w:t>
      </w:r>
    </w:p>
    <w:p>
      <w:pPr>
        <w:ind w:firstLine="420" w:firstLineChars="200"/>
      </w:pPr>
      <w:r>
        <w:rPr>
          <w:rFonts w:hint="eastAsia"/>
        </w:rPr>
        <w:t>③夜不归宿，未经批准私自在外租房居住；</w:t>
      </w:r>
    </w:p>
    <w:p>
      <w:pPr>
        <w:ind w:firstLine="420" w:firstLineChars="200"/>
      </w:pPr>
      <w:r>
        <w:rPr>
          <w:rFonts w:hint="eastAsia"/>
        </w:rPr>
        <w:t>④在寝室使用大功率违章电器；</w:t>
      </w:r>
    </w:p>
    <w:p>
      <w:pPr>
        <w:ind w:firstLine="420" w:firstLineChars="200"/>
      </w:pPr>
      <w:r>
        <w:rPr>
          <w:rFonts w:hint="eastAsia"/>
        </w:rPr>
        <w:t>⑤生活作风不良，生活习惯差故意破坏公共卫生，环境（墙上踩鞋印、打球印、以及墙壁、桌椅上乱涂乱画、吐痰、吸烟等）情节严重者；</w:t>
      </w:r>
    </w:p>
    <w:p>
      <w:pPr>
        <w:ind w:firstLine="420" w:firstLineChars="200"/>
      </w:pPr>
      <w:r>
        <w:rPr>
          <w:rFonts w:hint="eastAsia"/>
        </w:rPr>
        <w:t>⑥上课过程中，随意使用手机、MP3、游戏机、IPAD等电子产品被监察人员、任课教师发现3次者；</w:t>
      </w:r>
    </w:p>
    <w:p>
      <w:pPr>
        <w:ind w:firstLine="420" w:firstLineChars="200"/>
      </w:pPr>
      <w:r>
        <w:rPr>
          <w:rFonts w:hint="eastAsia"/>
        </w:rPr>
        <w:t>⑦经学院抽查将早餐带进教室2次及以上者；</w:t>
      </w:r>
    </w:p>
    <w:p>
      <w:pPr>
        <w:ind w:firstLine="420" w:firstLineChars="200"/>
      </w:pPr>
      <w:r>
        <w:rPr>
          <w:rFonts w:hint="eastAsia"/>
        </w:rPr>
        <w:t>⑧违反宿舍、食堂、图书馆等公共场所管理规定者；</w:t>
      </w:r>
    </w:p>
    <w:p>
      <w:pPr>
        <w:ind w:firstLine="420" w:firstLineChars="200"/>
      </w:pPr>
      <w:r>
        <w:rPr>
          <w:rFonts w:hint="eastAsia"/>
        </w:rPr>
        <w:t xml:space="preserve">⑨其他违纪行为（如长明灯、长流水、夜不归宿等）。 </w:t>
      </w:r>
    </w:p>
    <w:p>
      <w:pPr>
        <w:ind w:firstLine="420" w:firstLineChars="200"/>
      </w:pPr>
      <w:r>
        <w:rPr>
          <w:rFonts w:hint="eastAsia"/>
        </w:rPr>
        <w:t>（3）其余学生评价为“合格”。</w:t>
      </w:r>
    </w:p>
    <w:p>
      <w:pPr>
        <w:ind w:firstLine="420" w:firstLineChars="200"/>
      </w:pPr>
      <w:r>
        <w:rPr>
          <w:rFonts w:hint="eastAsia"/>
        </w:rPr>
        <w:t>5. 实践活动。认真完成教学实践和实习任务；发挥学科专业优势，结合就业创业，积极参加社会实践活动和志愿服务活动；积极参加学校、学院组织的各项校园文化活动。</w:t>
      </w:r>
    </w:p>
    <w:p>
      <w:pPr>
        <w:ind w:firstLine="420" w:firstLineChars="200"/>
      </w:pPr>
      <w:r>
        <w:rPr>
          <w:rFonts w:hint="eastAsia"/>
        </w:rPr>
        <w:t>（1）有下列情况之二者，可评价为“优秀”：</w:t>
      </w:r>
    </w:p>
    <w:p>
      <w:pPr>
        <w:ind w:firstLine="420" w:firstLineChars="200"/>
      </w:pPr>
      <w:r>
        <w:rPr>
          <w:rFonts w:hint="eastAsia"/>
        </w:rPr>
        <w:t>①本学年积极参加各级各类社会实践活动，被评为院级及以上先进个人或持有相关部门出具的优秀证明（证明、证书以颁发学年为准）；</w:t>
      </w:r>
    </w:p>
    <w:p>
      <w:pPr>
        <w:ind w:firstLine="420" w:firstLineChars="200"/>
      </w:pPr>
      <w:r>
        <w:rPr>
          <w:rFonts w:hint="eastAsia"/>
        </w:rPr>
        <w:t>②积极参加院级及以上志愿服务活动，被评为优秀志愿者或一学期志愿服务15小时以上；</w:t>
      </w:r>
    </w:p>
    <w:p>
      <w:pPr>
        <w:ind w:firstLine="420" w:firstLineChars="200"/>
      </w:pPr>
      <w:r>
        <w:rPr>
          <w:rFonts w:hint="eastAsia"/>
        </w:rPr>
        <w:t>③积极参加学校、学院各学生组织举办的各项校园文化活动（如朗诵比赛、演讲赛、辩论赛、征文比赛、书法比赛、说课大赛、十佳歌手、知识竞赛、征名活动等）并获得奖项或荣誉称号；</w:t>
      </w:r>
    </w:p>
    <w:p>
      <w:pPr>
        <w:ind w:firstLine="420" w:firstLineChars="200"/>
      </w:pPr>
      <w:r>
        <w:rPr>
          <w:rFonts w:hint="eastAsia"/>
        </w:rPr>
        <w:t>④实习表现优秀，被学校或学院评为优秀实习生。</w:t>
      </w:r>
    </w:p>
    <w:p>
      <w:pPr>
        <w:ind w:firstLine="420" w:firstLineChars="200"/>
      </w:pPr>
      <w:r>
        <w:rPr>
          <w:rFonts w:hint="eastAsia"/>
        </w:rPr>
        <w:t>（2）有下列情况之一者，评价为“不合格”：</w:t>
      </w:r>
    </w:p>
    <w:p>
      <w:pPr>
        <w:ind w:firstLine="420" w:firstLineChars="200"/>
      </w:pPr>
      <w:r>
        <w:rPr>
          <w:rFonts w:hint="eastAsia"/>
        </w:rPr>
        <w:t>①无故不参加社会社会实践，或社会实践弄虚作假；</w:t>
      </w:r>
    </w:p>
    <w:p>
      <w:pPr>
        <w:ind w:firstLine="420" w:firstLineChars="200"/>
      </w:pPr>
      <w:r>
        <w:rPr>
          <w:rFonts w:hint="eastAsia"/>
        </w:rPr>
        <w:t>②未能及时完成教学计划规定的教学实践和实习任务；</w:t>
      </w:r>
    </w:p>
    <w:p>
      <w:pPr>
        <w:ind w:firstLine="420" w:firstLineChars="200"/>
      </w:pPr>
      <w:r>
        <w:rPr>
          <w:rFonts w:hint="eastAsia"/>
        </w:rPr>
        <w:t>③在教学计划规定的教学实践和实习任务中弄虚作假；</w:t>
      </w:r>
    </w:p>
    <w:p>
      <w:pPr>
        <w:ind w:firstLine="420" w:firstLineChars="200"/>
      </w:pPr>
      <w:r>
        <w:rPr>
          <w:rFonts w:hint="eastAsia"/>
        </w:rPr>
        <w:t xml:space="preserve">④未经批准举办活动且给学院造成严重影响者。 </w:t>
      </w:r>
    </w:p>
    <w:p>
      <w:pPr>
        <w:ind w:firstLine="420" w:firstLineChars="200"/>
      </w:pPr>
      <w:r>
        <w:rPr>
          <w:rFonts w:hint="eastAsia"/>
        </w:rPr>
        <w:t>（3）其余学生评价为“合格”。</w:t>
      </w:r>
    </w:p>
    <w:p>
      <w:pPr>
        <w:ind w:firstLine="420" w:firstLineChars="200"/>
      </w:pPr>
      <w:r>
        <w:rPr>
          <w:rFonts w:hint="eastAsia"/>
        </w:rPr>
        <w:t>6. 团队精神。关心集体，积极主动参加各类集体活动，热心集体事务，人际关系良好。</w:t>
      </w:r>
    </w:p>
    <w:p>
      <w:pPr>
        <w:ind w:firstLine="420" w:firstLineChars="200"/>
      </w:pPr>
      <w:r>
        <w:rPr>
          <w:rFonts w:hint="eastAsia"/>
        </w:rPr>
        <w:t>（1）符合下列情况之二者，可评价为“优秀”：</w:t>
      </w:r>
    </w:p>
    <w:p>
      <w:pPr>
        <w:ind w:firstLine="420" w:firstLineChars="200"/>
      </w:pPr>
      <w:r>
        <w:rPr>
          <w:rFonts w:hint="eastAsia"/>
        </w:rPr>
        <w:t>①个人利益服从集体利益，热心集体事务，有较强的集体荣誉感，获得“文明班级”、“优秀团支部”、“十佳团支部”、“暑期社会实践先进小分队”、“月优秀寝室”、先进基层党组织等集体荣誉的成员；</w:t>
      </w:r>
    </w:p>
    <w:p>
      <w:pPr>
        <w:ind w:firstLine="420" w:firstLineChars="200"/>
      </w:pPr>
      <w:r>
        <w:rPr>
          <w:rFonts w:hint="eastAsia"/>
        </w:rPr>
        <w:t>②积极参加学校、学院大型集体活动（含广播操、健美操、红旗队、运动会方阵、开幕式舞蹈、合唱队训练、艺术团演出等），经学校或学院认定表现合格；</w:t>
      </w:r>
    </w:p>
    <w:p>
      <w:pPr>
        <w:ind w:firstLine="420" w:firstLineChars="200"/>
      </w:pPr>
      <w:r>
        <w:rPr>
          <w:rFonts w:hint="eastAsia"/>
        </w:rPr>
        <w:t>③积极创建文明、卫生寝室，寝室成员关系和睦，学习氛围浓厚，风气积极向上，获“优秀寝室”称号，寝室卫生检查优秀率90%及以上。</w:t>
      </w:r>
    </w:p>
    <w:p>
      <w:pPr>
        <w:ind w:firstLine="420" w:firstLineChars="200"/>
      </w:pPr>
      <w:r>
        <w:rPr>
          <w:rFonts w:hint="eastAsia"/>
        </w:rPr>
        <w:t>（2）有下列情况之一者，评价为“不合格”：</w:t>
      </w:r>
    </w:p>
    <w:p>
      <w:pPr>
        <w:ind w:firstLine="420" w:firstLineChars="200"/>
      </w:pPr>
      <w:r>
        <w:rPr>
          <w:rFonts w:hint="eastAsia"/>
        </w:rPr>
        <w:t>①本学期无故缺席学校、学院要求必须全体参加的集体活动达2次及以上，如新生始业教育系列活动、学生大会、校运动会等；</w:t>
      </w:r>
    </w:p>
    <w:p>
      <w:pPr>
        <w:ind w:firstLine="420" w:firstLineChars="200"/>
      </w:pPr>
      <w:r>
        <w:rPr>
          <w:rFonts w:hint="eastAsia"/>
        </w:rPr>
        <w:t>②个人卫生习惯较差，经常导致寝室卫生检查不合格，或寝室成员关系紧张者。</w:t>
      </w:r>
    </w:p>
    <w:p>
      <w:pPr>
        <w:ind w:firstLine="420" w:firstLineChars="200"/>
      </w:pPr>
      <w:r>
        <w:rPr>
          <w:rFonts w:hint="eastAsia"/>
        </w:rPr>
        <w:t>（3）其余同学评价为“合格”。</w:t>
      </w:r>
    </w:p>
    <w:p>
      <w:pPr>
        <w:ind w:firstLine="420" w:firstLineChars="200"/>
      </w:pPr>
      <w:r>
        <w:rPr>
          <w:rFonts w:hint="eastAsia"/>
        </w:rPr>
        <w:t>注：在考试中出现作弊、违纪，在日常生活中出现偷窃、诈骗等违法犯罪行为者，其基本素质评价为不合格，取消一学年评奖评优资格。</w:t>
      </w:r>
    </w:p>
    <w:p>
      <w:pPr>
        <w:ind w:firstLine="422" w:firstLineChars="200"/>
        <w:rPr>
          <w:b/>
        </w:rPr>
      </w:pPr>
      <w:r>
        <w:rPr>
          <w:rFonts w:hint="eastAsia"/>
          <w:b/>
        </w:rPr>
        <w:t>（二）发展素质</w:t>
      </w:r>
    </w:p>
    <w:p>
      <w:pPr>
        <w:ind w:firstLine="420" w:firstLineChars="200"/>
      </w:pPr>
      <w:r>
        <w:rPr>
          <w:rFonts w:hint="eastAsia"/>
        </w:rPr>
        <w:t>发展素质评价包括社会工作、科研创新、文体特长、技能素质、特殊经历等五方面。其中</w:t>
      </w:r>
      <w:r>
        <w:rPr>
          <w:rFonts w:hint="eastAsia"/>
          <w:u w:val="single"/>
        </w:rPr>
        <w:t>有3项及以上记为“有”者，发展素质评价为“优秀”</w:t>
      </w:r>
      <w:r>
        <w:rPr>
          <w:rFonts w:hint="eastAsia"/>
        </w:rPr>
        <w:t>；</w:t>
      </w:r>
      <w:r>
        <w:rPr>
          <w:rFonts w:hint="eastAsia"/>
          <w:u w:val="single"/>
        </w:rPr>
        <w:t>有2项记为“有”者，发展素质评价为“良好”</w:t>
      </w:r>
      <w:r>
        <w:rPr>
          <w:rFonts w:hint="eastAsia"/>
        </w:rPr>
        <w:t>；</w:t>
      </w:r>
      <w:r>
        <w:rPr>
          <w:rFonts w:hint="eastAsia"/>
          <w:u w:val="single"/>
        </w:rPr>
        <w:t>有1项记为“有”者，发展素质评价为“合格”</w:t>
      </w:r>
      <w:r>
        <w:rPr>
          <w:rFonts w:hint="eastAsia"/>
        </w:rPr>
        <w:t>；</w:t>
      </w:r>
      <w:r>
        <w:rPr>
          <w:rFonts w:hint="eastAsia"/>
          <w:u w:val="single"/>
        </w:rPr>
        <w:t>其余评价为“不合格”</w:t>
      </w:r>
      <w:r>
        <w:rPr>
          <w:rFonts w:hint="eastAsia"/>
        </w:rPr>
        <w:t>。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1. 社会工作。担任学生干部，考核合格；积极参加社会活动，表现突出。</w:t>
      </w:r>
    </w:p>
    <w:p>
      <w:pPr>
        <w:ind w:firstLine="420" w:firstLineChars="200"/>
      </w:pPr>
      <w:r>
        <w:rPr>
          <w:rFonts w:hint="eastAsia"/>
        </w:rPr>
        <w:t>（1）有下列情况之一者，本项目记为“有”：</w:t>
      </w:r>
    </w:p>
    <w:p>
      <w:pPr>
        <w:ind w:firstLine="420" w:firstLineChars="200"/>
      </w:pPr>
      <w:r>
        <w:rPr>
          <w:rFonts w:hint="eastAsia"/>
        </w:rPr>
        <w:t>①担任学院团委副书记、学生会主席、学生会副主席、党务中心主任、党务中心副主任并经有关部门考核通过；</w:t>
      </w:r>
    </w:p>
    <w:p>
      <w:pPr>
        <w:ind w:firstLine="420" w:firstLineChars="200"/>
      </w:pPr>
      <w:r>
        <w:rPr>
          <w:rFonts w:hint="eastAsia"/>
        </w:rPr>
        <w:t>②担任部长、社长、班长、团支书、各班委并经有关部门考核通过；</w:t>
      </w:r>
    </w:p>
    <w:p>
      <w:pPr>
        <w:ind w:firstLine="420" w:firstLineChars="200"/>
      </w:pPr>
      <w:r>
        <w:rPr>
          <w:rFonts w:hint="eastAsia"/>
        </w:rPr>
        <w:t>③担任校级学生组织干部并经学校有关部门考核通过；</w:t>
      </w:r>
    </w:p>
    <w:p>
      <w:pPr>
        <w:ind w:firstLine="420" w:firstLineChars="200"/>
      </w:pPr>
      <w:r>
        <w:rPr>
          <w:rFonts w:hint="eastAsia"/>
        </w:rPr>
        <w:t>④担任学院各部门干事并经学院考核优秀者；</w:t>
      </w:r>
    </w:p>
    <w:p>
      <w:pPr>
        <w:ind w:firstLine="420" w:firstLineChars="200"/>
      </w:pPr>
      <w:r>
        <w:rPr>
          <w:rFonts w:hint="eastAsia"/>
        </w:rPr>
        <w:t>⑤担任学校职能部门、学院团委学生助理、各学生组织干事等职务并被聘用部门考核为优秀；</w:t>
      </w:r>
    </w:p>
    <w:p>
      <w:pPr>
        <w:ind w:firstLine="420" w:firstLineChars="200"/>
      </w:pPr>
      <w:r>
        <w:rPr>
          <w:rFonts w:hint="eastAsia"/>
        </w:rPr>
        <w:t>⑥本学期积极参加社会服务活动（勤工助学除外）时数达10小时及以上，并经有关部门考核合格；</w:t>
      </w:r>
    </w:p>
    <w:p>
      <w:pPr>
        <w:ind w:firstLine="420" w:firstLineChars="200"/>
      </w:pPr>
      <w:r>
        <w:rPr>
          <w:rFonts w:hint="eastAsia"/>
        </w:rPr>
        <w:t>⑦担任寝室长，为寝室积极奉献，在创建星级寝室、特色寝室、文明寝室等活动中表现突出，寝室卫生检查优秀率90%及以上</w:t>
      </w:r>
    </w:p>
    <w:p>
      <w:pPr>
        <w:ind w:firstLine="420" w:firstLineChars="200"/>
      </w:pPr>
      <w:r>
        <w:rPr>
          <w:rFonts w:hint="eastAsia"/>
        </w:rPr>
        <w:t>（2）其余学生记为“无”。</w:t>
      </w:r>
    </w:p>
    <w:p>
      <w:pPr>
        <w:ind w:firstLine="420" w:firstLineChars="200"/>
      </w:pPr>
      <w:r>
        <w:rPr>
          <w:rFonts w:hint="eastAsia"/>
        </w:rPr>
        <w:t>注：学生干部、干事考核5次获“优秀”，且没有2次达“不合格”者，此项记为“有”；寝室卫生检查获“优秀”考核达14次及以上的寝室成员，此项记为“有”。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2. 科研创新。积极参加各级各类学生科技比赛、创新创业比赛；积极开展发明创造、参与科学研究、发表学术论文和参加学术交流活动。</w:t>
      </w:r>
    </w:p>
    <w:p>
      <w:pPr>
        <w:ind w:firstLine="420" w:firstLineChars="200"/>
      </w:pPr>
      <w:r>
        <w:rPr>
          <w:rFonts w:hint="eastAsia"/>
        </w:rPr>
        <w:t>（1）有下列情况之二者，本项目记为“有”：</w:t>
      </w:r>
    </w:p>
    <w:p>
      <w:pPr>
        <w:ind w:firstLine="420" w:firstLineChars="200"/>
      </w:pPr>
      <w:r>
        <w:rPr>
          <w:rFonts w:hint="eastAsia"/>
        </w:rPr>
        <w:t>①本学期积极参加各级各类学生科技比赛、创新创业比赛，如“希望杯”大学生创业计划竞赛、“挑战杯”全国大学生课外学术科技作品竞赛、省大学生职业生涯规划大赛；</w:t>
      </w:r>
    </w:p>
    <w:p>
      <w:pPr>
        <w:ind w:firstLine="420" w:firstLineChars="200"/>
      </w:pPr>
      <w:r>
        <w:rPr>
          <w:rFonts w:hint="eastAsia"/>
        </w:rPr>
        <w:t>②参加各种征文比赛、知识竞赛、社会实践论文或读书报告评选者；</w:t>
      </w:r>
    </w:p>
    <w:p>
      <w:pPr>
        <w:ind w:firstLine="420" w:firstLineChars="200"/>
      </w:pPr>
      <w:r>
        <w:rPr>
          <w:rFonts w:hint="eastAsia"/>
        </w:rPr>
        <w:t>③积极开展发明创造并获得相应组织认可或取得专利；</w:t>
      </w:r>
    </w:p>
    <w:p>
      <w:pPr>
        <w:ind w:firstLine="420" w:firstLineChars="200"/>
      </w:pPr>
      <w:r>
        <w:rPr>
          <w:rFonts w:hint="eastAsia"/>
        </w:rPr>
        <w:t>④本学期科研论文（专著）正式发表或获奖；</w:t>
      </w:r>
    </w:p>
    <w:p>
      <w:pPr>
        <w:ind w:firstLine="420" w:firstLineChars="200"/>
      </w:pPr>
      <w:r>
        <w:rPr>
          <w:rFonts w:hint="eastAsia"/>
        </w:rPr>
        <w:t>⑤科研项目在院级及以上立项并结题（限项目负责人及排名前三位的参与人）；</w:t>
      </w:r>
    </w:p>
    <w:p>
      <w:pPr>
        <w:ind w:firstLine="420" w:firstLineChars="200"/>
      </w:pPr>
      <w:r>
        <w:rPr>
          <w:rFonts w:hint="eastAsia"/>
        </w:rPr>
        <w:t>⑥科研项目在院级及以上获奖者；</w:t>
      </w:r>
    </w:p>
    <w:p>
      <w:pPr>
        <w:ind w:firstLine="420" w:firstLineChars="200"/>
      </w:pPr>
      <w:r>
        <w:rPr>
          <w:rFonts w:hint="eastAsia"/>
        </w:rPr>
        <w:t>⑦积极参加校级以上学术会议、学术论坛、学术交流；</w:t>
      </w:r>
    </w:p>
    <w:p>
      <w:pPr>
        <w:ind w:firstLine="420" w:firstLineChars="200"/>
      </w:pPr>
      <w:r>
        <w:rPr>
          <w:rFonts w:hint="eastAsia"/>
        </w:rPr>
        <w:t>⑧在学校或学院组织的教学竞赛活动（如教案设计、网页制作、课件设计大赛等）中，参加者（完成全过程）；</w:t>
      </w:r>
    </w:p>
    <w:p>
      <w:pPr>
        <w:ind w:firstLine="420" w:firstLineChars="200"/>
      </w:pPr>
      <w:r>
        <w:rPr>
          <w:rFonts w:hint="eastAsia"/>
        </w:rPr>
        <w:t>⑨参加其他与职业技能训练有关的各类竞赛活动（如寝室设计大赛、朗诵、演讲、书法、形象设计、辩论赛、多媒体课件制作等）；</w:t>
      </w:r>
    </w:p>
    <w:p>
      <w:pPr>
        <w:ind w:firstLine="420" w:firstLineChars="200"/>
      </w:pPr>
      <w:r>
        <w:rPr>
          <w:rFonts w:hint="eastAsia"/>
        </w:rPr>
        <w:t>⑩在《杭州师范大学报》上发表重要文章者（必须以政治与社会学院名义发表，其他不算）；</w:t>
      </w:r>
    </w:p>
    <w:p>
      <w:pPr>
        <w:ind w:firstLine="420" w:firstLineChars="200"/>
      </w:pPr>
      <w:r>
        <w:rPr>
          <w:rFonts w:hint="eastAsia"/>
        </w:rPr>
        <w:t>⑾在师大外网上发表重要简讯、消息者（必须以政治与社会学院名义发表，其它不算）；</w:t>
      </w:r>
    </w:p>
    <w:p>
      <w:pPr>
        <w:ind w:firstLine="420" w:firstLineChars="200"/>
      </w:pPr>
      <w:r>
        <w:rPr>
          <w:rFonts w:hint="eastAsia"/>
        </w:rPr>
        <w:t>⑿在其他如《杭师大学生工作信息快递》、《团讯》、《师大青年》、《军训简报》、《暑期实践简报》等校级刊物上发表重要文章者。</w:t>
      </w:r>
    </w:p>
    <w:p>
      <w:pPr>
        <w:ind w:firstLine="420" w:firstLineChars="200"/>
      </w:pPr>
      <w:r>
        <w:rPr>
          <w:rFonts w:hint="eastAsia"/>
        </w:rPr>
        <w:t>（2）其余学生记为“无”。</w:t>
      </w:r>
    </w:p>
    <w:p>
      <w:pPr>
        <w:ind w:firstLine="420" w:firstLineChars="200"/>
      </w:pPr>
      <w:r>
        <w:rPr>
          <w:rFonts w:hint="eastAsia"/>
        </w:rPr>
        <w:t>3. 文体特长。积极参加各级各类文体活动，取得较好成绩。</w:t>
      </w:r>
    </w:p>
    <w:p>
      <w:pPr>
        <w:ind w:firstLine="420" w:firstLineChars="200"/>
      </w:pPr>
      <w:r>
        <w:rPr>
          <w:rFonts w:hint="eastAsia"/>
        </w:rPr>
        <w:t>（1）有下列情况之一者，本项目记为“有”：</w:t>
      </w:r>
    </w:p>
    <w:p>
      <w:pPr>
        <w:ind w:firstLine="420" w:firstLineChars="200"/>
      </w:pPr>
      <w:r>
        <w:rPr>
          <w:rFonts w:hint="eastAsia"/>
        </w:rPr>
        <w:t>①本学期代表学校、学院参加校级以上各种体育竞赛、文艺竞赛（包括各项团体竞赛）；</w:t>
      </w:r>
    </w:p>
    <w:p>
      <w:pPr>
        <w:ind w:firstLine="420" w:firstLineChars="200"/>
      </w:pPr>
      <w:r>
        <w:rPr>
          <w:rFonts w:hint="eastAsia"/>
        </w:rPr>
        <w:t>②积极参加校级各类体育竞赛或校运动会，取得名次；</w:t>
      </w:r>
    </w:p>
    <w:p>
      <w:pPr>
        <w:ind w:firstLine="420" w:firstLineChars="200"/>
      </w:pPr>
      <w:r>
        <w:rPr>
          <w:rFonts w:hint="eastAsia"/>
        </w:rPr>
        <w:t>③积极参加学校、学院各类文艺竞赛，获得名次或荣誉称号如“十佳歌手”等）；</w:t>
      </w:r>
    </w:p>
    <w:p>
      <w:pPr>
        <w:ind w:firstLine="420" w:firstLineChars="200"/>
      </w:pPr>
      <w:r>
        <w:rPr>
          <w:rFonts w:hint="eastAsia"/>
        </w:rPr>
        <w:t>④为学校、学院及兄弟学院各类文体活动担任主持人或表演嘉宾达2次及以上；</w:t>
      </w:r>
    </w:p>
    <w:p>
      <w:pPr>
        <w:ind w:firstLine="420" w:firstLineChars="200"/>
      </w:pPr>
      <w:r>
        <w:rPr>
          <w:rFonts w:hint="eastAsia"/>
        </w:rPr>
        <w:t>⑤获得政府机构或部门颁发的体现学生文体特长的相关资格等级证书。</w:t>
      </w:r>
    </w:p>
    <w:p>
      <w:pPr>
        <w:ind w:firstLine="420" w:firstLineChars="200"/>
      </w:pPr>
      <w:r>
        <w:rPr>
          <w:rFonts w:hint="eastAsia"/>
        </w:rPr>
        <w:t xml:space="preserve">    （2）其余学生记为“无”。</w:t>
      </w:r>
    </w:p>
    <w:p>
      <w:pPr>
        <w:ind w:firstLine="420" w:firstLineChars="200"/>
      </w:pPr>
      <w:r>
        <w:rPr>
          <w:rFonts w:hint="eastAsia"/>
        </w:rPr>
        <w:t>4. 技能素质。获得各级各类能证明技能素质的专业技能证书、职业资格证书和获奖证书。</w:t>
      </w:r>
    </w:p>
    <w:p>
      <w:pPr>
        <w:ind w:firstLine="420" w:firstLineChars="200"/>
      </w:pPr>
      <w:r>
        <w:rPr>
          <w:rFonts w:hint="eastAsia"/>
        </w:rPr>
        <w:t>（1）有下列情况之三者，本项目记为“有”：</w:t>
      </w:r>
    </w:p>
    <w:p>
      <w:pPr>
        <w:ind w:firstLine="420" w:firstLineChars="200"/>
      </w:pPr>
      <w:r>
        <w:rPr>
          <w:rFonts w:hint="eastAsia"/>
        </w:rPr>
        <w:t>①修读双学位、第二专业、辅修专业和全院性素质教育选修课并经考试合格者；</w:t>
      </w:r>
    </w:p>
    <w:p>
      <w:pPr>
        <w:ind w:firstLine="420" w:firstLineChars="200"/>
      </w:pPr>
      <w:r>
        <w:rPr>
          <w:rFonts w:hint="eastAsia"/>
        </w:rPr>
        <w:t>②参加程序员法律、会计等考试（不包括驾驶员考试），通过该考试的；</w:t>
      </w:r>
    </w:p>
    <w:p>
      <w:pPr>
        <w:ind w:firstLine="420" w:firstLineChars="200"/>
      </w:pPr>
      <w:r>
        <w:rPr>
          <w:rFonts w:hint="eastAsia"/>
        </w:rPr>
        <w:t>③外语达到规定等级且高于规定级别者；</w:t>
      </w:r>
    </w:p>
    <w:p>
      <w:pPr>
        <w:ind w:firstLine="420" w:firstLineChars="200"/>
      </w:pPr>
      <w:r>
        <w:rPr>
          <w:rFonts w:hint="eastAsia"/>
        </w:rPr>
        <w:t>④计算机达到规定等级且高于规定级别者；</w:t>
      </w:r>
    </w:p>
    <w:p>
      <w:pPr>
        <w:ind w:firstLine="420" w:firstLineChars="200"/>
      </w:pPr>
      <w:r>
        <w:rPr>
          <w:rFonts w:hint="eastAsia"/>
        </w:rPr>
        <w:t>⑤普通话达到规定等级且高于规定级别者。（注：外语、计算机等级考试在第三、第四学年尚未达到学校规定的等级要求，师范生普通话等级考试在第四学年尚未达到规定的等级要求者，不得参评一、二等专业奖学金和一、二等优秀学生奖学金。）</w:t>
      </w:r>
    </w:p>
    <w:p>
      <w:pPr>
        <w:ind w:firstLine="420" w:firstLineChars="200"/>
      </w:pPr>
      <w:r>
        <w:rPr>
          <w:rFonts w:hint="eastAsia"/>
        </w:rPr>
        <w:t>（2）其余学生记为“无”。</w:t>
      </w:r>
    </w:p>
    <w:p>
      <w:pPr>
        <w:ind w:firstLine="420" w:firstLineChars="200"/>
      </w:pPr>
      <w:r>
        <w:rPr>
          <w:rFonts w:hint="eastAsia"/>
        </w:rPr>
        <w:t>5. 特殊经历。拥有自强不息、见义勇为、应征入伍等事迹；有自主创业、第二校园经历和参加市级及以上重大活动等经历。</w:t>
      </w:r>
    </w:p>
    <w:p>
      <w:pPr>
        <w:ind w:firstLine="420" w:firstLineChars="200"/>
      </w:pPr>
      <w:r>
        <w:rPr>
          <w:rFonts w:hint="eastAsia"/>
        </w:rPr>
        <w:t>（1）有下列情况之一者，本项目记为“有”：</w:t>
      </w:r>
    </w:p>
    <w:p>
      <w:pPr>
        <w:ind w:firstLine="420" w:firstLineChars="200"/>
      </w:pPr>
      <w:r>
        <w:rPr>
          <w:rFonts w:hint="eastAsia"/>
        </w:rPr>
        <w:t>①有自强不息、见义勇为、拾金不昧、应征入伍等特殊事迹；</w:t>
      </w:r>
    </w:p>
    <w:p>
      <w:pPr>
        <w:ind w:firstLine="420" w:firstLineChars="200"/>
      </w:pPr>
      <w:r>
        <w:rPr>
          <w:rFonts w:hint="eastAsia"/>
        </w:rPr>
        <w:t>②自主创业，并有营业执照；</w:t>
      </w:r>
    </w:p>
    <w:p>
      <w:pPr>
        <w:ind w:firstLine="420" w:firstLineChars="200"/>
      </w:pPr>
      <w:r>
        <w:rPr>
          <w:rFonts w:hint="eastAsia"/>
        </w:rPr>
        <w:t>③有第二校园经历，在校期间的综合表现获当地院校审核合格；</w:t>
      </w:r>
    </w:p>
    <w:p>
      <w:pPr>
        <w:ind w:firstLine="420" w:firstLineChars="200"/>
      </w:pPr>
      <w:r>
        <w:rPr>
          <w:rFonts w:hint="eastAsia"/>
        </w:rPr>
        <w:t>④参与学校组织的境外、国外学习交流；</w:t>
      </w:r>
    </w:p>
    <w:p>
      <w:pPr>
        <w:ind w:firstLine="420" w:firstLineChars="200"/>
      </w:pPr>
      <w:r>
        <w:rPr>
          <w:rFonts w:hint="eastAsia"/>
        </w:rPr>
        <w:t>⑤有参加市级及以上重大活动或会议等经历；</w:t>
      </w:r>
    </w:p>
    <w:p>
      <w:pPr>
        <w:ind w:firstLine="420" w:firstLineChars="200"/>
      </w:pPr>
      <w:r>
        <w:rPr>
          <w:rFonts w:hint="eastAsia"/>
        </w:rPr>
        <w:t>⑥有突出事迹和表现受到学院、学校或其他形式的表彰；</w:t>
      </w:r>
    </w:p>
    <w:p>
      <w:pPr>
        <w:ind w:firstLine="420" w:firstLineChars="200"/>
      </w:pPr>
      <w:r>
        <w:rPr>
          <w:rFonts w:hint="eastAsia"/>
        </w:rPr>
        <w:t>⑦毕业班学生当年参加研究生或公务员考试。</w:t>
      </w:r>
    </w:p>
    <w:p>
      <w:pPr>
        <w:ind w:firstLine="420" w:firstLineChars="200"/>
      </w:pPr>
      <w:r>
        <w:rPr>
          <w:rFonts w:hint="eastAsia"/>
        </w:rPr>
        <w:t>（2）其余学生记为“无”。</w:t>
      </w:r>
    </w:p>
    <w:p>
      <w:pPr>
        <w:ind w:firstLine="422" w:firstLineChars="200"/>
        <w:rPr>
          <w:b/>
        </w:rPr>
      </w:pPr>
      <w:r>
        <w:rPr>
          <w:rFonts w:hint="eastAsia"/>
          <w:b/>
        </w:rPr>
        <w:t>（三）知识水平</w:t>
      </w:r>
    </w:p>
    <w:p>
      <w:pPr>
        <w:ind w:firstLine="420" w:firstLineChars="200"/>
      </w:pPr>
      <w:r>
        <w:rPr>
          <w:rFonts w:hint="eastAsia"/>
        </w:rPr>
        <w:t>根据《杭州师范大学学生学籍管理办法》规定，采用平均学分绩点作为反映学生知识水平的基本依据和主要指标。具体说明如下：</w:t>
      </w:r>
    </w:p>
    <w:p>
      <w:pPr>
        <w:ind w:firstLine="420" w:firstLineChars="200"/>
      </w:pPr>
      <w:r>
        <w:rPr>
          <w:rFonts w:hint="eastAsia"/>
        </w:rPr>
        <w:t>1. 平均学分绩点3.5及以上者，本项目记为“优秀”；</w:t>
      </w:r>
    </w:p>
    <w:p>
      <w:pPr>
        <w:ind w:firstLine="420" w:firstLineChars="200"/>
      </w:pPr>
      <w:r>
        <w:rPr>
          <w:rFonts w:hint="eastAsia"/>
        </w:rPr>
        <w:t>2. 平均学分绩点3.0及以上者，本项目记为“良好”；</w:t>
      </w:r>
    </w:p>
    <w:p>
      <w:pPr>
        <w:ind w:firstLine="420" w:firstLineChars="200"/>
      </w:pPr>
      <w:r>
        <w:rPr>
          <w:rFonts w:hint="eastAsia"/>
        </w:rPr>
        <w:t>3. 平均学分绩点2.0及以上者，本项目记为“合格”；</w:t>
      </w:r>
    </w:p>
    <w:p>
      <w:pPr>
        <w:ind w:firstLine="420" w:firstLineChars="200"/>
      </w:pPr>
      <w:r>
        <w:rPr>
          <w:rFonts w:hint="eastAsia"/>
        </w:rPr>
        <w:t>4. 其余学生记为“不合格”。</w:t>
      </w:r>
      <w:bookmarkStart w:id="0" w:name="_GoBack"/>
      <w:bookmarkEnd w:id="0"/>
    </w:p>
    <w:p>
      <w:pPr>
        <w:ind w:firstLine="420" w:firstLineChars="200"/>
      </w:pPr>
      <w:r>
        <w:t xml:space="preserve">                                              </w:t>
      </w:r>
    </w:p>
    <w:p>
      <w:pPr>
        <w:ind w:firstLine="420" w:firstLineChars="200"/>
        <w:jc w:val="right"/>
      </w:pPr>
      <w:r>
        <w:rPr>
          <w:rFonts w:hint="eastAsia"/>
        </w:rPr>
        <w:t>杭州师范大学政治与社会学院</w:t>
      </w:r>
    </w:p>
    <w:p>
      <w:pPr>
        <w:ind w:firstLine="420" w:firstLineChars="200"/>
        <w:jc w:val="right"/>
      </w:pPr>
      <w:r>
        <w:rPr>
          <w:rFonts w:hint="eastAsia"/>
        </w:rPr>
        <w:t xml:space="preserve">                                 二零一</w:t>
      </w:r>
      <w:r>
        <w:rPr>
          <w:rFonts w:hint="eastAsia"/>
          <w:lang w:val="en-US" w:eastAsia="zh-CN"/>
        </w:rPr>
        <w:t>七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九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25"/>
    <w:rsid w:val="00073E13"/>
    <w:rsid w:val="00264C74"/>
    <w:rsid w:val="004D1F61"/>
    <w:rsid w:val="00781710"/>
    <w:rsid w:val="00805FE2"/>
    <w:rsid w:val="009D458D"/>
    <w:rsid w:val="00B31A25"/>
    <w:rsid w:val="00CE34FD"/>
    <w:rsid w:val="00EE6CE9"/>
    <w:rsid w:val="35D3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2</Pages>
  <Words>853</Words>
  <Characters>4866</Characters>
  <Lines>40</Lines>
  <Paragraphs>11</Paragraphs>
  <TotalTime>0</TotalTime>
  <ScaleCrop>false</ScaleCrop>
  <LinksUpToDate>false</LinksUpToDate>
  <CharactersWithSpaces>5708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2017-02-20T10:25:00Z</dcterms:created>
  <dc:creator>SDWM</dc:creator>
  <cp:lastModifiedBy>acer</cp:lastModifiedBy>
  <dcterms:modified xsi:type="dcterms:W3CDTF">2017-09-05T13:27:10Z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