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5F1" w:rsidRDefault="009C307B">
      <w:pPr>
        <w:jc w:val="center"/>
        <w:rPr>
          <w:rFonts w:ascii="黑体" w:eastAsia="黑体" w:hAnsi="黑体" w:cs="黑体"/>
          <w:sz w:val="32"/>
          <w:szCs w:val="32"/>
        </w:rPr>
      </w:pPr>
      <w:r>
        <w:rPr>
          <w:rFonts w:ascii="黑体" w:eastAsia="黑体" w:hAnsi="黑体" w:cs="黑体" w:hint="eastAsia"/>
          <w:sz w:val="32"/>
          <w:szCs w:val="32"/>
        </w:rPr>
        <w:t>政治与社会（公共管理）学院推荐优秀应届本科毕业生</w:t>
      </w:r>
    </w:p>
    <w:p w:rsidR="006B75F1" w:rsidRDefault="009C307B">
      <w:pPr>
        <w:jc w:val="center"/>
      </w:pPr>
      <w:r>
        <w:rPr>
          <w:rFonts w:ascii="黑体" w:eastAsia="黑体" w:hAnsi="黑体" w:cs="黑体" w:hint="eastAsia"/>
          <w:sz w:val="32"/>
          <w:szCs w:val="32"/>
        </w:rPr>
        <w:t>免试攻读研究生工作实施办法（试行）</w:t>
      </w:r>
    </w:p>
    <w:p w:rsidR="006B75F1" w:rsidRDefault="009C307B">
      <w:pPr>
        <w:pStyle w:val="1"/>
        <w:spacing w:line="480" w:lineRule="exact"/>
        <w:ind w:firstLineChars="0" w:firstLine="0"/>
        <w:jc w:val="center"/>
        <w:rPr>
          <w:rFonts w:ascii="仿宋" w:eastAsia="仿宋" w:hAnsi="仿宋" w:cs="仿宋"/>
          <w:sz w:val="28"/>
          <w:szCs w:val="28"/>
        </w:rPr>
      </w:pPr>
      <w:r>
        <w:rPr>
          <w:rFonts w:ascii="黑体" w:eastAsia="黑体" w:hAnsi="黑体" w:cs="黑体" w:hint="eastAsia"/>
          <w:sz w:val="28"/>
          <w:szCs w:val="28"/>
        </w:rPr>
        <w:t>第一章  总则</w:t>
      </w:r>
    </w:p>
    <w:p w:rsidR="006B75F1" w:rsidRDefault="009C307B">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楷体" w:eastAsia="楷体" w:hAnsi="楷体" w:cs="楷体" w:hint="eastAsia"/>
          <w:b/>
          <w:bCs/>
          <w:sz w:val="28"/>
          <w:szCs w:val="28"/>
        </w:rPr>
        <w:t>第一条</w:t>
      </w:r>
      <w:r>
        <w:rPr>
          <w:rFonts w:ascii="仿宋" w:eastAsia="仿宋" w:hAnsi="仿宋" w:cs="仿宋" w:hint="eastAsia"/>
          <w:sz w:val="28"/>
          <w:szCs w:val="28"/>
        </w:rPr>
        <w:t xml:space="preserve"> 为推动推免生工作的规范化、制度化、科学化， 根据《全国普通高等学校推荐优秀应届本科毕业生免试攻读硕 士学位研究生工作管理办法（试行）》（教学〔2006〕14 号）、《教育部办公厅关于进一步加强推荐优秀应届本科毕业生免试攻读 研究生工作的通知》（教学厅〔2013〕8 号）、《教育部办公厅关 于进一步完善推荐优秀应届本科毕业生免试攻读研究生工作办 法的通知》（教学厅〔2014〕5 号）和《杭州师范大学推荐优秀应届本科毕业生免试攻读研究生工作实施办法（试行）》（杭师大教〔2017〕28 号）精神，结合学院实际，特制定本办法。                 </w:t>
      </w:r>
    </w:p>
    <w:p w:rsidR="006B75F1" w:rsidRDefault="009C307B">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Pr>
          <w:rFonts w:ascii="楷体" w:eastAsia="楷体" w:hAnsi="楷体" w:cs="楷体" w:hint="eastAsia"/>
          <w:b/>
          <w:bCs/>
          <w:sz w:val="28"/>
          <w:szCs w:val="28"/>
        </w:rPr>
        <w:t>第二条</w:t>
      </w:r>
      <w:r>
        <w:rPr>
          <w:rFonts w:ascii="仿宋" w:eastAsia="仿宋" w:hAnsi="仿宋" w:cs="仿宋" w:hint="eastAsia"/>
          <w:sz w:val="28"/>
          <w:szCs w:val="28"/>
        </w:rPr>
        <w:t xml:space="preserve"> 学院成立由院长为组长，学术委员、院党政班子，系、教学科、学工、纪检等有关职能部门负责人及专家教授代表为成员的推免生遴选工作领导小组，统筹领导学院推荐工作。 </w:t>
      </w:r>
    </w:p>
    <w:p w:rsidR="006B75F1" w:rsidRDefault="009C307B">
      <w:pPr>
        <w:spacing w:line="480" w:lineRule="exact"/>
        <w:ind w:firstLineChars="200" w:firstLine="562"/>
        <w:rPr>
          <w:rFonts w:ascii="仿宋" w:eastAsia="仿宋" w:hAnsi="仿宋" w:cs="仿宋"/>
          <w:sz w:val="28"/>
          <w:szCs w:val="28"/>
        </w:rPr>
      </w:pPr>
      <w:r>
        <w:rPr>
          <w:rFonts w:ascii="楷体" w:eastAsia="楷体" w:hAnsi="楷体" w:cs="楷体" w:hint="eastAsia"/>
          <w:b/>
          <w:bCs/>
          <w:sz w:val="28"/>
          <w:szCs w:val="28"/>
        </w:rPr>
        <w:t>第三条</w:t>
      </w:r>
      <w:r>
        <w:rPr>
          <w:rFonts w:ascii="仿宋" w:eastAsia="仿宋" w:hAnsi="仿宋" w:cs="仿宋" w:hint="eastAsia"/>
          <w:sz w:val="28"/>
          <w:szCs w:val="28"/>
        </w:rPr>
        <w:t xml:space="preserve"> 推免生工作坚持公开、公平、公正，以全面考核、综合评价、择优选拔为基本原则，突出对学生科研潜力、创新意识、专业能力等综合方面的考察，以提高研究生招生生源质量，促进和激励在校本科生勤奋学习、勇于创新、全面发展。 </w:t>
      </w:r>
    </w:p>
    <w:p w:rsidR="006B75F1" w:rsidRDefault="009C307B">
      <w:pPr>
        <w:pStyle w:val="1"/>
        <w:spacing w:line="480" w:lineRule="exact"/>
        <w:ind w:firstLineChars="0" w:firstLine="0"/>
        <w:jc w:val="center"/>
        <w:rPr>
          <w:rFonts w:ascii="仿宋" w:eastAsia="仿宋" w:hAnsi="仿宋" w:cs="仿宋"/>
          <w:sz w:val="28"/>
          <w:szCs w:val="28"/>
        </w:rPr>
      </w:pPr>
      <w:r>
        <w:rPr>
          <w:rFonts w:ascii="黑体" w:eastAsia="黑体" w:hAnsi="黑体" w:cs="黑体" w:hint="eastAsia"/>
          <w:sz w:val="28"/>
          <w:szCs w:val="28"/>
        </w:rPr>
        <w:t>第二章  推荐标准</w:t>
      </w:r>
    </w:p>
    <w:p w:rsidR="006B75F1" w:rsidRDefault="009C307B">
      <w:pPr>
        <w:spacing w:line="480" w:lineRule="exact"/>
        <w:ind w:firstLineChars="200" w:firstLine="562"/>
        <w:rPr>
          <w:rFonts w:ascii="仿宋" w:eastAsia="仿宋" w:hAnsi="仿宋" w:cs="仿宋"/>
          <w:sz w:val="28"/>
          <w:szCs w:val="28"/>
        </w:rPr>
      </w:pPr>
      <w:r>
        <w:rPr>
          <w:rFonts w:ascii="楷体" w:eastAsia="楷体" w:hAnsi="楷体" w:cs="楷体" w:hint="eastAsia"/>
          <w:b/>
          <w:bCs/>
          <w:sz w:val="28"/>
          <w:szCs w:val="28"/>
        </w:rPr>
        <w:t>第四条</w:t>
      </w:r>
      <w:r>
        <w:rPr>
          <w:rFonts w:ascii="仿宋" w:eastAsia="仿宋" w:hAnsi="仿宋" w:cs="仿宋" w:hint="eastAsia"/>
          <w:sz w:val="28"/>
          <w:szCs w:val="28"/>
        </w:rPr>
        <w:t xml:space="preserve"> 学校从具备下列基本条件的学生中择优遴选推免生：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1.我院纳入普通全日制本科招生计划录取的应届毕业生 （不含专升本学生）。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拥护中国共产党领导，具有高尚的爱国主义情操和集体主义精神，遵守宪法、法律、法规，遵守公民道德规范，遵守学校管理制度，具有良好的道德品质和行为习惯。诚实守信，学风端正，无任何违法违纪处分记录。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3.身体健康，符合国家硕士生招生体检标准。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 xml:space="preserve">4.专业基础扎实，学习成绩优秀，有突出的科研创新能力，满足以下条件之一者：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原则上前3个学年平均学分绩点排名在专业前30%以内。从外院转入我院的学生以在我院获得的平均学分绩点为主，外出交换学生平均学分绩点按照学校教务处有关本科生课程、学分认定及转换管理办法（杭师大办字〔2012〕27号）执行；</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（2）以第一作者在二级及以上刊物公开发表与本专业密切相关的学术论文（具体期刊定级标准按照学校最新文件执行，由学院学术委员会认定）；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（3）以第一作者授权取得发明专利；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（4）参加一类学科竞赛，获省级一等奖及以上（排名前五位）；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（5）有突出的专业特长，在全国重大专业赛事上荣获冠军，并代表国家参加国际重大影响力赛事。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5.英语基础较好，全国大学英语六级考试成绩达到426分（含）以上（参加其他语种者四级考试者、艺术类、体育类等专业参加浙江省大学英语三级考试者考试成绩达到总分的 65% 以上），或雅思考试成绩达到6.0（含）以上，或托福网考成绩达到80分（含）以上。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6.必修课、专业选修课正常考核无不及格课程。</w:t>
      </w:r>
    </w:p>
    <w:p w:rsidR="006B75F1" w:rsidRDefault="009C307B">
      <w:pPr>
        <w:spacing w:line="480" w:lineRule="exact"/>
        <w:ind w:firstLineChars="200" w:firstLine="562"/>
        <w:rPr>
          <w:rFonts w:ascii="仿宋" w:eastAsia="仿宋" w:hAnsi="仿宋" w:cs="仿宋"/>
          <w:sz w:val="28"/>
          <w:szCs w:val="28"/>
        </w:rPr>
      </w:pPr>
      <w:r>
        <w:rPr>
          <w:rFonts w:ascii="楷体" w:eastAsia="楷体" w:hAnsi="楷体" w:cs="楷体" w:hint="eastAsia"/>
          <w:b/>
          <w:bCs/>
          <w:sz w:val="28"/>
          <w:szCs w:val="28"/>
        </w:rPr>
        <w:t>第五条</w:t>
      </w:r>
      <w:r>
        <w:rPr>
          <w:rFonts w:ascii="仿宋" w:eastAsia="仿宋" w:hAnsi="仿宋" w:cs="仿宋" w:hint="eastAsia"/>
          <w:sz w:val="28"/>
          <w:szCs w:val="28"/>
        </w:rPr>
        <w:t xml:space="preserve"> 在学期间表现特别优秀者、有特殊学术专长或具有突出培养潜质者，经三名以上本院本专业教授公开联名推荐，经学校（院）推免生遴选工作领导小组严格审查，可不受专业排名限制，但学生有关说明材料和教授推荐信要进行公示。 </w:t>
      </w:r>
    </w:p>
    <w:p w:rsidR="006B75F1" w:rsidRDefault="009C307B">
      <w:pPr>
        <w:spacing w:line="480" w:lineRule="exact"/>
        <w:jc w:val="center"/>
        <w:rPr>
          <w:rFonts w:ascii="仿宋" w:eastAsia="仿宋" w:hAnsi="仿宋" w:cs="仿宋"/>
          <w:sz w:val="28"/>
          <w:szCs w:val="28"/>
        </w:rPr>
      </w:pPr>
      <w:r>
        <w:rPr>
          <w:rFonts w:ascii="黑体" w:eastAsia="黑体" w:hAnsi="黑体" w:cs="黑体" w:hint="eastAsia"/>
          <w:sz w:val="28"/>
          <w:szCs w:val="28"/>
        </w:rPr>
        <w:t>第三章  推荐工作程序</w:t>
      </w:r>
    </w:p>
    <w:p w:rsidR="006B75F1" w:rsidRDefault="009C307B">
      <w:pPr>
        <w:spacing w:line="480" w:lineRule="exact"/>
        <w:ind w:firstLineChars="200" w:firstLine="562"/>
        <w:rPr>
          <w:rFonts w:ascii="仿宋" w:eastAsia="仿宋" w:hAnsi="仿宋" w:cs="仿宋"/>
          <w:sz w:val="28"/>
          <w:szCs w:val="28"/>
        </w:rPr>
      </w:pPr>
      <w:r>
        <w:rPr>
          <w:rFonts w:ascii="楷体" w:eastAsia="楷体" w:hAnsi="楷体" w:cs="楷体" w:hint="eastAsia"/>
          <w:b/>
          <w:bCs/>
          <w:sz w:val="28"/>
          <w:szCs w:val="28"/>
        </w:rPr>
        <w:t>第六条</w:t>
      </w:r>
      <w:r>
        <w:rPr>
          <w:rFonts w:ascii="仿宋" w:eastAsia="仿宋" w:hAnsi="仿宋" w:cs="仿宋" w:hint="eastAsia"/>
          <w:sz w:val="28"/>
          <w:szCs w:val="28"/>
        </w:rPr>
        <w:t xml:space="preserve"> 推荐工作流程如下：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1.符合条件的学生可向学院提出申请，填写《杭州师范大学推荐免试攻读研究生学位申请表》（附件 1），并提交相关材料。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2.学院根据本学院推免生工作实施细则择优确定初选推荐名单。初选推荐名单及相关材料在学院范围内进行公示，不少于2个工作日。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3.学校组织专家组对学院上报推免生进行再次遴选，确定建议名</w:t>
      </w:r>
      <w:r>
        <w:rPr>
          <w:rFonts w:ascii="仿宋" w:eastAsia="仿宋" w:hAnsi="仿宋" w:cs="仿宋" w:hint="eastAsia"/>
          <w:sz w:val="28"/>
          <w:szCs w:val="28"/>
        </w:rPr>
        <w:lastRenderedPageBreak/>
        <w:t xml:space="preserve">单。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4.学校推免生遴选工作领导小组讨论审定推免生名单，并在学校网站上进行公示，公示时间不少于10个工作日。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5.推免生按要求在全国推荐优秀应届本科毕业生免试攻读研究生信息公开暨管理服务系统（推免服务系统）完成报考、录取阶段等的相关手续。 </w:t>
      </w:r>
    </w:p>
    <w:p w:rsidR="006B75F1" w:rsidRDefault="009C307B">
      <w:pPr>
        <w:spacing w:line="480" w:lineRule="exact"/>
        <w:jc w:val="center"/>
        <w:rPr>
          <w:rFonts w:ascii="黑体" w:eastAsia="黑体" w:hAnsi="黑体" w:cs="黑体"/>
          <w:sz w:val="28"/>
          <w:szCs w:val="28"/>
        </w:rPr>
      </w:pPr>
      <w:r>
        <w:rPr>
          <w:rFonts w:ascii="黑体" w:eastAsia="黑体" w:hAnsi="黑体" w:cs="黑体" w:hint="eastAsia"/>
          <w:sz w:val="28"/>
          <w:szCs w:val="28"/>
        </w:rPr>
        <w:t>第四章  其他说明</w:t>
      </w:r>
    </w:p>
    <w:p w:rsidR="006B75F1" w:rsidRDefault="009C307B">
      <w:pPr>
        <w:spacing w:line="480" w:lineRule="exact"/>
        <w:ind w:firstLineChars="200" w:firstLine="562"/>
        <w:rPr>
          <w:rFonts w:ascii="仿宋" w:eastAsia="仿宋" w:hAnsi="仿宋" w:cs="仿宋"/>
          <w:sz w:val="28"/>
          <w:szCs w:val="28"/>
        </w:rPr>
      </w:pPr>
      <w:r>
        <w:rPr>
          <w:rFonts w:ascii="楷体" w:eastAsia="楷体" w:hAnsi="楷体" w:cs="楷体" w:hint="eastAsia"/>
          <w:b/>
          <w:bCs/>
          <w:sz w:val="28"/>
          <w:szCs w:val="28"/>
        </w:rPr>
        <w:t>第七条</w:t>
      </w:r>
      <w:r>
        <w:rPr>
          <w:rFonts w:ascii="仿宋" w:eastAsia="仿宋" w:hAnsi="仿宋" w:cs="仿宋" w:hint="eastAsia"/>
          <w:sz w:val="28"/>
          <w:szCs w:val="28"/>
        </w:rPr>
        <w:t xml:space="preserve"> 获得推免生资格的学生，不得再报名参加研究生入学考试，不得放弃攻读研究生资格，不得办理出国留学手续， 也不得办理相关就业手续，并需签署相关承诺书（附件 2）。  </w:t>
      </w:r>
    </w:p>
    <w:p w:rsidR="006B75F1" w:rsidRDefault="009C307B">
      <w:pPr>
        <w:spacing w:line="480" w:lineRule="exact"/>
        <w:ind w:firstLineChars="200" w:firstLine="562"/>
        <w:rPr>
          <w:rFonts w:ascii="仿宋" w:eastAsia="仿宋" w:hAnsi="仿宋" w:cs="仿宋"/>
          <w:sz w:val="28"/>
          <w:szCs w:val="28"/>
        </w:rPr>
      </w:pPr>
      <w:r>
        <w:rPr>
          <w:rFonts w:ascii="楷体" w:eastAsia="楷体" w:hAnsi="楷体" w:cs="楷体" w:hint="eastAsia"/>
          <w:b/>
          <w:bCs/>
          <w:sz w:val="28"/>
          <w:szCs w:val="28"/>
        </w:rPr>
        <w:t>第八条</w:t>
      </w:r>
      <w:r>
        <w:rPr>
          <w:rFonts w:ascii="仿宋" w:eastAsia="仿宋" w:hAnsi="仿宋" w:cs="仿宋" w:hint="eastAsia"/>
          <w:sz w:val="28"/>
          <w:szCs w:val="28"/>
        </w:rPr>
        <w:t xml:space="preserve"> 被确定的推免生到规定截止时间仍未落实接收单位的，推免生资格即失效。</w:t>
      </w:r>
    </w:p>
    <w:p w:rsidR="006B75F1" w:rsidRDefault="009C307B">
      <w:pPr>
        <w:spacing w:line="480" w:lineRule="exact"/>
        <w:ind w:firstLineChars="200" w:firstLine="562"/>
        <w:rPr>
          <w:rFonts w:ascii="仿宋" w:eastAsia="仿宋" w:hAnsi="仿宋" w:cs="仿宋"/>
          <w:sz w:val="28"/>
          <w:szCs w:val="28"/>
        </w:rPr>
      </w:pPr>
      <w:r>
        <w:rPr>
          <w:rFonts w:ascii="楷体" w:eastAsia="楷体" w:hAnsi="楷体" w:cs="楷体" w:hint="eastAsia"/>
          <w:b/>
          <w:bCs/>
          <w:sz w:val="28"/>
          <w:szCs w:val="28"/>
        </w:rPr>
        <w:t>第九条</w:t>
      </w:r>
      <w:r>
        <w:rPr>
          <w:rFonts w:ascii="仿宋" w:eastAsia="仿宋" w:hAnsi="仿宋" w:cs="仿宋" w:hint="eastAsia"/>
          <w:sz w:val="28"/>
          <w:szCs w:val="28"/>
        </w:rPr>
        <w:t xml:space="preserve"> 推免生出现下列情况之一的，取消其推荐资格：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1.在申请推免生过程中发现有弄虚作假行为的；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2.违反校纪校规和院纪院规，受到学校纪律处分，或被追究法律责任的；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3.毕业设计（论文）成绩未达到良好以上的； </w:t>
      </w:r>
    </w:p>
    <w:p w:rsidR="006B75F1" w:rsidRDefault="009C307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4.入学前未取得学士学位或本科毕业证书的。 </w:t>
      </w:r>
    </w:p>
    <w:p w:rsidR="006B75F1" w:rsidRDefault="009C307B">
      <w:pPr>
        <w:spacing w:line="480" w:lineRule="exact"/>
        <w:jc w:val="center"/>
        <w:rPr>
          <w:rFonts w:ascii="黑体" w:eastAsia="黑体" w:hAnsi="黑体" w:cs="黑体"/>
          <w:sz w:val="28"/>
          <w:szCs w:val="28"/>
        </w:rPr>
      </w:pPr>
      <w:r>
        <w:rPr>
          <w:rFonts w:ascii="黑体" w:eastAsia="黑体" w:hAnsi="黑体" w:cs="黑体" w:hint="eastAsia"/>
          <w:sz w:val="28"/>
          <w:szCs w:val="28"/>
        </w:rPr>
        <w:t>第五章  附则</w:t>
      </w:r>
    </w:p>
    <w:p w:rsidR="006B75F1" w:rsidRDefault="009C307B">
      <w:pPr>
        <w:spacing w:line="480" w:lineRule="exact"/>
        <w:ind w:firstLineChars="200" w:firstLine="562"/>
        <w:rPr>
          <w:rFonts w:ascii="仿宋" w:eastAsia="仿宋" w:hAnsi="仿宋" w:cs="仿宋"/>
          <w:sz w:val="28"/>
          <w:szCs w:val="28"/>
        </w:rPr>
      </w:pPr>
      <w:r>
        <w:rPr>
          <w:rFonts w:ascii="楷体" w:eastAsia="楷体" w:hAnsi="楷体" w:cs="楷体" w:hint="eastAsia"/>
          <w:b/>
          <w:bCs/>
          <w:sz w:val="28"/>
          <w:szCs w:val="28"/>
        </w:rPr>
        <w:t>第十条</w:t>
      </w:r>
      <w:r>
        <w:rPr>
          <w:rFonts w:ascii="仿宋" w:eastAsia="仿宋" w:hAnsi="仿宋" w:cs="仿宋" w:hint="eastAsia"/>
          <w:sz w:val="28"/>
          <w:szCs w:val="28"/>
        </w:rPr>
        <w:t xml:space="preserve"> 学生若有异议，可根据《杭州师范大学学生校内申诉管理规定》（杭师大学〔2017〕88 号）中的有关条款向学校学生申诉处理委员会提出书面申诉。 </w:t>
      </w:r>
    </w:p>
    <w:p w:rsidR="006B75F1" w:rsidRDefault="009C307B">
      <w:pPr>
        <w:spacing w:line="480" w:lineRule="exact"/>
        <w:ind w:firstLineChars="200" w:firstLine="562"/>
        <w:rPr>
          <w:rFonts w:ascii="仿宋" w:eastAsia="仿宋" w:hAnsi="仿宋" w:cs="仿宋"/>
          <w:sz w:val="28"/>
          <w:szCs w:val="28"/>
        </w:rPr>
      </w:pPr>
      <w:r>
        <w:rPr>
          <w:rFonts w:ascii="楷体" w:eastAsia="楷体" w:hAnsi="楷体" w:cs="楷体" w:hint="eastAsia"/>
          <w:b/>
          <w:bCs/>
          <w:sz w:val="28"/>
          <w:szCs w:val="28"/>
        </w:rPr>
        <w:t>第十一条</w:t>
      </w:r>
      <w:r>
        <w:rPr>
          <w:rFonts w:ascii="仿宋" w:eastAsia="仿宋" w:hAnsi="仿宋" w:cs="仿宋" w:hint="eastAsia"/>
          <w:sz w:val="28"/>
          <w:szCs w:val="28"/>
        </w:rPr>
        <w:t xml:space="preserve"> 本办法所指的推免生为普通推免生，专项推免生推荐办法另行制订。 </w:t>
      </w:r>
    </w:p>
    <w:p w:rsidR="006B75F1" w:rsidRDefault="009C307B">
      <w:pPr>
        <w:spacing w:line="480" w:lineRule="exact"/>
        <w:ind w:firstLineChars="200" w:firstLine="562"/>
      </w:pPr>
      <w:r>
        <w:rPr>
          <w:rFonts w:ascii="楷体" w:eastAsia="楷体" w:hAnsi="楷体" w:cs="楷体" w:hint="eastAsia"/>
          <w:b/>
          <w:bCs/>
          <w:sz w:val="28"/>
          <w:szCs w:val="28"/>
        </w:rPr>
        <w:t>第十二条</w:t>
      </w:r>
      <w:r>
        <w:rPr>
          <w:rFonts w:ascii="仿宋" w:eastAsia="仿宋" w:hAnsi="仿宋" w:cs="仿宋" w:hint="eastAsia"/>
          <w:sz w:val="28"/>
          <w:szCs w:val="28"/>
        </w:rPr>
        <w:t xml:space="preserve"> 本办法自发布之日起施行，由学院相关部门负责解释</w:t>
      </w:r>
      <w:r>
        <w:t>。</w:t>
      </w:r>
    </w:p>
    <w:p w:rsidR="006B75F1" w:rsidRDefault="006B75F1">
      <w:pPr>
        <w:spacing w:line="480" w:lineRule="exact"/>
        <w:ind w:firstLineChars="1600" w:firstLine="4480"/>
        <w:rPr>
          <w:rFonts w:ascii="仿宋" w:eastAsia="仿宋" w:hAnsi="仿宋" w:cs="仿宋"/>
          <w:sz w:val="28"/>
          <w:szCs w:val="28"/>
        </w:rPr>
      </w:pPr>
    </w:p>
    <w:p w:rsidR="006B75F1" w:rsidRDefault="009C307B">
      <w:pPr>
        <w:spacing w:line="480" w:lineRule="exact"/>
        <w:ind w:firstLineChars="1600" w:firstLine="4480"/>
        <w:rPr>
          <w:rFonts w:ascii="仿宋" w:eastAsia="仿宋" w:hAnsi="仿宋" w:cs="仿宋"/>
          <w:sz w:val="28"/>
          <w:szCs w:val="28"/>
        </w:rPr>
      </w:pPr>
      <w:r>
        <w:rPr>
          <w:rFonts w:ascii="仿宋" w:eastAsia="仿宋" w:hAnsi="仿宋" w:cs="仿宋" w:hint="eastAsia"/>
          <w:sz w:val="28"/>
          <w:szCs w:val="28"/>
        </w:rPr>
        <w:t>政治与社会（公共管理）学院</w:t>
      </w:r>
    </w:p>
    <w:p w:rsidR="006B75F1" w:rsidRDefault="009C307B">
      <w:pPr>
        <w:spacing w:line="480" w:lineRule="exact"/>
        <w:ind w:firstLineChars="1800" w:firstLine="5040"/>
        <w:rPr>
          <w:rFonts w:ascii="仿宋" w:eastAsia="仿宋" w:hAnsi="仿宋" w:cs="仿宋"/>
          <w:sz w:val="28"/>
          <w:szCs w:val="28"/>
        </w:rPr>
      </w:pPr>
      <w:r>
        <w:rPr>
          <w:rFonts w:ascii="仿宋" w:eastAsia="仿宋" w:hAnsi="仿宋" w:cs="仿宋" w:hint="eastAsia"/>
          <w:sz w:val="28"/>
          <w:szCs w:val="28"/>
        </w:rPr>
        <w:t>二O一七年九月十一日</w:t>
      </w:r>
    </w:p>
    <w:p w:rsidR="009C307B" w:rsidRDefault="009C307B">
      <w:pPr>
        <w:spacing w:line="480" w:lineRule="exact"/>
        <w:ind w:firstLineChars="1800" w:firstLine="5040"/>
        <w:rPr>
          <w:rFonts w:ascii="仿宋" w:eastAsia="仿宋" w:hAnsi="仿宋" w:cs="仿宋"/>
          <w:sz w:val="28"/>
          <w:szCs w:val="28"/>
        </w:rPr>
      </w:pPr>
    </w:p>
    <w:p w:rsidR="009C307B" w:rsidRDefault="009C307B" w:rsidP="009C307B">
      <w:pPr>
        <w:widowControl/>
        <w:spacing w:line="460" w:lineRule="atLeast"/>
        <w:jc w:val="left"/>
        <w:rPr>
          <w:rFonts w:ascii="黑体" w:eastAsia="黑体" w:hAnsi="黑体" w:cs="宋体"/>
          <w:color w:val="040404"/>
          <w:kern w:val="0"/>
          <w:sz w:val="32"/>
          <w:szCs w:val="32"/>
        </w:rPr>
      </w:pPr>
      <w:r>
        <w:rPr>
          <w:rFonts w:ascii="黑体" w:eastAsia="黑体" w:hAnsi="黑体" w:cs="宋体"/>
          <w:bCs/>
          <w:color w:val="000000"/>
          <w:kern w:val="0"/>
          <w:sz w:val="32"/>
          <w:szCs w:val="32"/>
        </w:rPr>
        <w:lastRenderedPageBreak/>
        <w:t>附件1</w:t>
      </w:r>
    </w:p>
    <w:p w:rsidR="009C307B" w:rsidRDefault="009C307B" w:rsidP="009C307B">
      <w:pPr>
        <w:widowControl/>
        <w:spacing w:line="600" w:lineRule="atLeast"/>
        <w:jc w:val="center"/>
        <w:rPr>
          <w:rFonts w:ascii="方正小标宋简体" w:eastAsia="方正小标宋简体" w:hAnsi="ˎ̥" w:cs="宋体"/>
          <w:bCs/>
          <w:color w:val="040404"/>
          <w:kern w:val="0"/>
          <w:sz w:val="36"/>
          <w:szCs w:val="36"/>
        </w:rPr>
      </w:pPr>
      <w:r>
        <w:rPr>
          <w:rFonts w:ascii="方正小标宋简体" w:eastAsia="方正小标宋简体" w:hAnsi="ˎ̥" w:cs="宋体" w:hint="eastAsia"/>
          <w:bCs/>
          <w:color w:val="040404"/>
          <w:kern w:val="0"/>
          <w:sz w:val="36"/>
          <w:szCs w:val="36"/>
        </w:rPr>
        <w:t>杭州师范大学推荐免试攻读研究生学位申请表</w:t>
      </w:r>
    </w:p>
    <w:p w:rsidR="009C307B" w:rsidRDefault="009C307B" w:rsidP="009C307B">
      <w:pPr>
        <w:widowControl/>
        <w:spacing w:line="240" w:lineRule="exact"/>
        <w:jc w:val="center"/>
        <w:rPr>
          <w:rFonts w:ascii="方正小标宋简体" w:eastAsia="方正小标宋简体" w:hAnsi="ˎ̥" w:cs="宋体"/>
          <w:bCs/>
          <w:color w:val="040404"/>
          <w:kern w:val="0"/>
          <w:sz w:val="36"/>
          <w:szCs w:val="36"/>
        </w:rPr>
      </w:pPr>
    </w:p>
    <w:tbl>
      <w:tblPr>
        <w:tblW w:w="0" w:type="auto"/>
        <w:jc w:val="center"/>
        <w:tblLayout w:type="fixed"/>
        <w:tblCellMar>
          <w:left w:w="0" w:type="dxa"/>
          <w:right w:w="0" w:type="dxa"/>
        </w:tblCellMar>
        <w:tblLook w:val="0000" w:firstRow="0" w:lastRow="0" w:firstColumn="0" w:lastColumn="0" w:noHBand="0" w:noVBand="0"/>
      </w:tblPr>
      <w:tblGrid>
        <w:gridCol w:w="1414"/>
        <w:gridCol w:w="91"/>
        <w:gridCol w:w="511"/>
        <w:gridCol w:w="704"/>
        <w:gridCol w:w="870"/>
        <w:gridCol w:w="801"/>
        <w:gridCol w:w="1102"/>
        <w:gridCol w:w="474"/>
        <w:gridCol w:w="1119"/>
        <w:gridCol w:w="1612"/>
      </w:tblGrid>
      <w:tr w:rsidR="009C307B" w:rsidTr="00FD2531">
        <w:trPr>
          <w:cantSplit/>
          <w:trHeight w:val="465"/>
          <w:jc w:val="center"/>
        </w:trPr>
        <w:tc>
          <w:tcPr>
            <w:tcW w:w="1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24"/>
                <w:szCs w:val="24"/>
              </w:rPr>
              <w:t>学号</w:t>
            </w:r>
          </w:p>
        </w:tc>
        <w:tc>
          <w:tcPr>
            <w:tcW w:w="130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18"/>
                <w:szCs w:val="18"/>
              </w:rPr>
              <w:t> </w:t>
            </w:r>
          </w:p>
        </w:tc>
        <w:tc>
          <w:tcPr>
            <w:tcW w:w="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24"/>
                <w:szCs w:val="24"/>
              </w:rPr>
              <w:t>姓名</w:t>
            </w:r>
          </w:p>
        </w:tc>
        <w:tc>
          <w:tcPr>
            <w:tcW w:w="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18"/>
                <w:szCs w:val="18"/>
              </w:rPr>
              <w:t> </w:t>
            </w:r>
          </w:p>
        </w:tc>
        <w:tc>
          <w:tcPr>
            <w:tcW w:w="15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24"/>
                <w:szCs w:val="24"/>
              </w:rPr>
              <w:t>出生日期</w:t>
            </w:r>
          </w:p>
        </w:tc>
        <w:tc>
          <w:tcPr>
            <w:tcW w:w="1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18"/>
                <w:szCs w:val="18"/>
              </w:rPr>
              <w:t> </w:t>
            </w:r>
          </w:p>
        </w:tc>
        <w:tc>
          <w:tcPr>
            <w:tcW w:w="161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24"/>
                <w:szCs w:val="24"/>
              </w:rPr>
              <w:t>相片</w:t>
            </w:r>
          </w:p>
        </w:tc>
      </w:tr>
      <w:tr w:rsidR="009C307B" w:rsidTr="00FD2531">
        <w:trPr>
          <w:cantSplit/>
          <w:trHeight w:val="459"/>
          <w:jc w:val="center"/>
        </w:trPr>
        <w:tc>
          <w:tcPr>
            <w:tcW w:w="1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24"/>
                <w:szCs w:val="24"/>
              </w:rPr>
              <w:t>性别</w:t>
            </w:r>
          </w:p>
        </w:tc>
        <w:tc>
          <w:tcPr>
            <w:tcW w:w="130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p>
        </w:tc>
        <w:tc>
          <w:tcPr>
            <w:tcW w:w="870" w:type="dxa"/>
            <w:tcBorders>
              <w:top w:val="nil"/>
              <w:left w:val="nil"/>
              <w:bottom w:val="single" w:sz="8" w:space="0" w:color="auto"/>
              <w:right w:val="single" w:sz="4"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18"/>
                <w:szCs w:val="18"/>
              </w:rPr>
              <w:t> </w:t>
            </w:r>
            <w:r>
              <w:rPr>
                <w:rFonts w:ascii="ˎ̥" w:hAnsi="ˎ̥" w:cs="宋体"/>
                <w:kern w:val="0"/>
                <w:sz w:val="24"/>
                <w:szCs w:val="24"/>
              </w:rPr>
              <w:t>民族</w:t>
            </w:r>
            <w:r>
              <w:rPr>
                <w:rFonts w:ascii="ˎ̥" w:hAnsi="ˎ̥" w:cs="宋体"/>
                <w:kern w:val="0"/>
                <w:sz w:val="18"/>
                <w:szCs w:val="18"/>
              </w:rPr>
              <w:t> </w:t>
            </w:r>
          </w:p>
        </w:tc>
        <w:tc>
          <w:tcPr>
            <w:tcW w:w="801" w:type="dxa"/>
            <w:tcBorders>
              <w:top w:val="nil"/>
              <w:left w:val="single" w:sz="4" w:space="0" w:color="auto"/>
              <w:bottom w:val="single" w:sz="8" w:space="0" w:color="auto"/>
              <w:right w:val="single" w:sz="8" w:space="0" w:color="auto"/>
            </w:tcBorders>
            <w:vAlign w:val="center"/>
          </w:tcPr>
          <w:p w:rsidR="009C307B" w:rsidRDefault="009C307B" w:rsidP="00FD2531">
            <w:pPr>
              <w:widowControl/>
              <w:jc w:val="center"/>
              <w:rPr>
                <w:rFonts w:ascii="ˎ̥" w:hAnsi="ˎ̥" w:cs="宋体"/>
                <w:kern w:val="0"/>
                <w:sz w:val="18"/>
                <w:szCs w:val="18"/>
              </w:rPr>
            </w:pPr>
          </w:p>
        </w:tc>
        <w:tc>
          <w:tcPr>
            <w:tcW w:w="15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24"/>
                <w:szCs w:val="24"/>
              </w:rPr>
              <w:t>政治面</w:t>
            </w:r>
            <w:r>
              <w:rPr>
                <w:rFonts w:ascii="ˎ̥" w:hAnsi="ˎ̥" w:cs="宋体" w:hint="eastAsia"/>
                <w:kern w:val="0"/>
                <w:sz w:val="24"/>
                <w:szCs w:val="24"/>
              </w:rPr>
              <w:t>貌</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18"/>
                <w:szCs w:val="18"/>
              </w:rPr>
              <w:t> </w:t>
            </w:r>
          </w:p>
        </w:tc>
        <w:tc>
          <w:tcPr>
            <w:tcW w:w="1612" w:type="dxa"/>
            <w:vMerge/>
            <w:tcBorders>
              <w:top w:val="single" w:sz="8" w:space="0" w:color="auto"/>
              <w:left w:val="nil"/>
              <w:bottom w:val="single" w:sz="8" w:space="0" w:color="auto"/>
              <w:right w:val="single" w:sz="8" w:space="0" w:color="auto"/>
            </w:tcBorders>
            <w:vAlign w:val="center"/>
          </w:tcPr>
          <w:p w:rsidR="009C307B" w:rsidRDefault="009C307B" w:rsidP="00FD2531">
            <w:pPr>
              <w:widowControl/>
              <w:jc w:val="left"/>
              <w:rPr>
                <w:rFonts w:ascii="ˎ̥" w:hAnsi="ˎ̥" w:cs="宋体"/>
                <w:kern w:val="0"/>
                <w:sz w:val="18"/>
                <w:szCs w:val="18"/>
              </w:rPr>
            </w:pPr>
          </w:p>
        </w:tc>
      </w:tr>
      <w:tr w:rsidR="009C307B" w:rsidTr="00FD2531">
        <w:trPr>
          <w:cantSplit/>
          <w:trHeight w:val="465"/>
          <w:jc w:val="center"/>
        </w:trPr>
        <w:tc>
          <w:tcPr>
            <w:tcW w:w="1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24"/>
                <w:szCs w:val="24"/>
              </w:rPr>
              <w:t>学院</w:t>
            </w:r>
          </w:p>
        </w:tc>
        <w:tc>
          <w:tcPr>
            <w:tcW w:w="217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18"/>
                <w:szCs w:val="18"/>
              </w:rPr>
              <w:t> </w:t>
            </w: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24"/>
                <w:szCs w:val="24"/>
              </w:rPr>
              <w:t>专业</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18"/>
                <w:szCs w:val="18"/>
              </w:rPr>
              <w:t> </w:t>
            </w:r>
          </w:p>
        </w:tc>
        <w:tc>
          <w:tcPr>
            <w:tcW w:w="1612" w:type="dxa"/>
            <w:vMerge/>
            <w:tcBorders>
              <w:top w:val="single" w:sz="8" w:space="0" w:color="auto"/>
              <w:left w:val="nil"/>
              <w:bottom w:val="single" w:sz="8" w:space="0" w:color="auto"/>
              <w:right w:val="single" w:sz="8" w:space="0" w:color="auto"/>
            </w:tcBorders>
            <w:vAlign w:val="center"/>
          </w:tcPr>
          <w:p w:rsidR="009C307B" w:rsidRDefault="009C307B" w:rsidP="00FD2531">
            <w:pPr>
              <w:widowControl/>
              <w:jc w:val="left"/>
              <w:rPr>
                <w:rFonts w:ascii="ˎ̥" w:hAnsi="ˎ̥" w:cs="宋体"/>
                <w:kern w:val="0"/>
                <w:sz w:val="18"/>
                <w:szCs w:val="18"/>
              </w:rPr>
            </w:pPr>
          </w:p>
        </w:tc>
      </w:tr>
      <w:tr w:rsidR="009C307B" w:rsidTr="00FD2531">
        <w:trPr>
          <w:trHeight w:val="443"/>
          <w:jc w:val="center"/>
        </w:trPr>
        <w:tc>
          <w:tcPr>
            <w:tcW w:w="1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24"/>
                <w:szCs w:val="24"/>
              </w:rPr>
              <w:t>联系电话</w:t>
            </w:r>
          </w:p>
        </w:tc>
        <w:tc>
          <w:tcPr>
            <w:tcW w:w="2977" w:type="dxa"/>
            <w:gridSpan w:val="5"/>
            <w:tcBorders>
              <w:top w:val="nil"/>
              <w:left w:val="nil"/>
              <w:bottom w:val="single" w:sz="8" w:space="0" w:color="auto"/>
              <w:right w:val="single" w:sz="4"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18"/>
                <w:szCs w:val="18"/>
              </w:rPr>
              <w:t> </w:t>
            </w:r>
          </w:p>
          <w:p w:rsidR="009C307B" w:rsidRDefault="009C307B" w:rsidP="00FD2531">
            <w:pPr>
              <w:widowControl/>
              <w:jc w:val="center"/>
              <w:rPr>
                <w:rFonts w:ascii="ˎ̥" w:hAnsi="ˎ̥" w:cs="宋体"/>
                <w:kern w:val="0"/>
                <w:sz w:val="18"/>
                <w:szCs w:val="18"/>
              </w:rPr>
            </w:pPr>
            <w:r>
              <w:rPr>
                <w:rFonts w:ascii="ˎ̥" w:hAnsi="ˎ̥" w:cs="宋体"/>
                <w:kern w:val="0"/>
                <w:sz w:val="18"/>
                <w:szCs w:val="18"/>
              </w:rPr>
              <w:t> </w:t>
            </w:r>
          </w:p>
        </w:tc>
        <w:tc>
          <w:tcPr>
            <w:tcW w:w="1102" w:type="dxa"/>
            <w:tcBorders>
              <w:top w:val="nil"/>
              <w:left w:val="single" w:sz="4" w:space="0" w:color="auto"/>
              <w:bottom w:val="single" w:sz="8" w:space="0" w:color="auto"/>
              <w:right w:val="single" w:sz="8" w:space="0" w:color="auto"/>
            </w:tcBorders>
            <w:vAlign w:val="center"/>
          </w:tcPr>
          <w:p w:rsidR="009C307B" w:rsidRDefault="009C307B" w:rsidP="00FD2531">
            <w:pPr>
              <w:widowControl/>
              <w:jc w:val="center"/>
              <w:rPr>
                <w:rFonts w:ascii="ˎ̥" w:hAnsi="ˎ̥" w:cs="宋体"/>
                <w:kern w:val="0"/>
                <w:sz w:val="18"/>
                <w:szCs w:val="18"/>
              </w:rPr>
            </w:pPr>
            <w:r>
              <w:rPr>
                <w:rFonts w:ascii="ˎ̥" w:hAnsi="ˎ̥" w:cs="宋体" w:hint="eastAsia"/>
                <w:kern w:val="0"/>
                <w:sz w:val="24"/>
                <w:szCs w:val="24"/>
              </w:rPr>
              <w:t>电子邮箱</w:t>
            </w:r>
          </w:p>
        </w:tc>
        <w:tc>
          <w:tcPr>
            <w:tcW w:w="32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18"/>
                <w:szCs w:val="18"/>
              </w:rPr>
              <w:t> </w:t>
            </w:r>
          </w:p>
        </w:tc>
      </w:tr>
      <w:tr w:rsidR="009C307B" w:rsidTr="00FD2531">
        <w:trPr>
          <w:trHeight w:val="463"/>
          <w:jc w:val="center"/>
        </w:trPr>
        <w:tc>
          <w:tcPr>
            <w:tcW w:w="201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24"/>
                <w:szCs w:val="24"/>
              </w:rPr>
              <w:t>英语</w:t>
            </w:r>
            <w:r>
              <w:rPr>
                <w:rFonts w:ascii="ˎ̥" w:hAnsi="ˎ̥" w:cs="宋体" w:hint="eastAsia"/>
                <w:kern w:val="0"/>
                <w:sz w:val="24"/>
                <w:szCs w:val="24"/>
              </w:rPr>
              <w:t>四</w:t>
            </w:r>
            <w:r>
              <w:rPr>
                <w:rFonts w:ascii="ˎ̥" w:hAnsi="ˎ̥" w:cs="宋体"/>
                <w:kern w:val="0"/>
                <w:sz w:val="24"/>
                <w:szCs w:val="24"/>
              </w:rPr>
              <w:t>六级（或托福、雅思）成绩</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18"/>
                <w:szCs w:val="18"/>
              </w:rPr>
              <w:t> </w:t>
            </w:r>
          </w:p>
        </w:tc>
        <w:tc>
          <w:tcPr>
            <w:tcW w:w="16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24"/>
                <w:szCs w:val="24"/>
              </w:rPr>
              <w:t>已获学分数</w:t>
            </w:r>
          </w:p>
        </w:tc>
        <w:tc>
          <w:tcPr>
            <w:tcW w:w="1102" w:type="dxa"/>
            <w:tcBorders>
              <w:top w:val="nil"/>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18"/>
                <w:szCs w:val="18"/>
              </w:rPr>
              <w:t> </w:t>
            </w:r>
          </w:p>
        </w:tc>
        <w:tc>
          <w:tcPr>
            <w:tcW w:w="15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24"/>
                <w:szCs w:val="24"/>
              </w:rPr>
            </w:pPr>
            <w:r>
              <w:rPr>
                <w:rFonts w:ascii="ˎ̥" w:hAnsi="ˎ̥" w:cs="宋体"/>
                <w:kern w:val="0"/>
                <w:sz w:val="24"/>
                <w:szCs w:val="24"/>
              </w:rPr>
              <w:t>平均</w:t>
            </w:r>
            <w:r>
              <w:rPr>
                <w:rFonts w:ascii="ˎ̥" w:hAnsi="ˎ̥" w:cs="宋体" w:hint="eastAsia"/>
                <w:kern w:val="0"/>
                <w:sz w:val="24"/>
                <w:szCs w:val="24"/>
              </w:rPr>
              <w:t>学分</w:t>
            </w:r>
          </w:p>
          <w:p w:rsidR="009C307B" w:rsidRDefault="009C307B" w:rsidP="00FD2531">
            <w:pPr>
              <w:widowControl/>
              <w:jc w:val="center"/>
              <w:rPr>
                <w:rFonts w:ascii="ˎ̥" w:hAnsi="ˎ̥" w:cs="宋体"/>
                <w:kern w:val="0"/>
                <w:sz w:val="18"/>
                <w:szCs w:val="18"/>
              </w:rPr>
            </w:pPr>
            <w:r>
              <w:rPr>
                <w:rFonts w:ascii="ˎ̥" w:hAnsi="ˎ̥" w:cs="宋体"/>
                <w:kern w:val="0"/>
                <w:sz w:val="24"/>
                <w:szCs w:val="24"/>
              </w:rPr>
              <w:t>绩点</w:t>
            </w:r>
          </w:p>
        </w:tc>
        <w:tc>
          <w:tcPr>
            <w:tcW w:w="1612" w:type="dxa"/>
            <w:tcBorders>
              <w:top w:val="nil"/>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18"/>
                <w:szCs w:val="18"/>
              </w:rPr>
              <w:t> </w:t>
            </w:r>
          </w:p>
        </w:tc>
      </w:tr>
      <w:tr w:rsidR="009C307B" w:rsidTr="00FD2531">
        <w:trPr>
          <w:trHeight w:val="989"/>
          <w:jc w:val="center"/>
        </w:trPr>
        <w:tc>
          <w:tcPr>
            <w:tcW w:w="15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hint="eastAsia"/>
                <w:kern w:val="0"/>
                <w:sz w:val="24"/>
                <w:szCs w:val="24"/>
              </w:rPr>
              <w:t>奖惩情况</w:t>
            </w:r>
          </w:p>
        </w:tc>
        <w:tc>
          <w:tcPr>
            <w:tcW w:w="7193" w:type="dxa"/>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18"/>
                <w:szCs w:val="18"/>
              </w:rPr>
              <w:t> </w:t>
            </w:r>
          </w:p>
        </w:tc>
      </w:tr>
      <w:tr w:rsidR="009C307B" w:rsidTr="00FD2531">
        <w:trPr>
          <w:trHeight w:val="989"/>
          <w:jc w:val="center"/>
        </w:trPr>
        <w:tc>
          <w:tcPr>
            <w:tcW w:w="15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24"/>
                <w:szCs w:val="24"/>
              </w:rPr>
            </w:pPr>
            <w:r>
              <w:rPr>
                <w:rFonts w:ascii="ˎ̥" w:hAnsi="ˎ̥" w:cs="宋体" w:hint="eastAsia"/>
                <w:kern w:val="0"/>
                <w:sz w:val="24"/>
                <w:szCs w:val="24"/>
              </w:rPr>
              <w:t>参加学科</w:t>
            </w:r>
          </w:p>
          <w:p w:rsidR="009C307B" w:rsidRDefault="009C307B" w:rsidP="00FD2531">
            <w:pPr>
              <w:widowControl/>
              <w:jc w:val="center"/>
              <w:rPr>
                <w:rFonts w:ascii="ˎ̥" w:hAnsi="ˎ̥" w:cs="宋体"/>
                <w:kern w:val="0"/>
                <w:sz w:val="18"/>
                <w:szCs w:val="18"/>
              </w:rPr>
            </w:pPr>
            <w:r>
              <w:rPr>
                <w:rFonts w:ascii="ˎ̥" w:hAnsi="ˎ̥" w:cs="宋体" w:hint="eastAsia"/>
                <w:kern w:val="0"/>
                <w:sz w:val="24"/>
                <w:szCs w:val="24"/>
              </w:rPr>
              <w:t>竞赛情况</w:t>
            </w:r>
          </w:p>
        </w:tc>
        <w:tc>
          <w:tcPr>
            <w:tcW w:w="7193" w:type="dxa"/>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18"/>
                <w:szCs w:val="18"/>
              </w:rPr>
              <w:t> </w:t>
            </w:r>
          </w:p>
        </w:tc>
      </w:tr>
      <w:tr w:rsidR="009C307B" w:rsidTr="00FD2531">
        <w:trPr>
          <w:trHeight w:val="976"/>
          <w:jc w:val="center"/>
        </w:trPr>
        <w:tc>
          <w:tcPr>
            <w:tcW w:w="15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24"/>
                <w:szCs w:val="24"/>
              </w:rPr>
            </w:pPr>
            <w:r>
              <w:rPr>
                <w:rFonts w:ascii="ˎ̥" w:hAnsi="ˎ̥" w:cs="宋体" w:hint="eastAsia"/>
                <w:kern w:val="0"/>
                <w:sz w:val="24"/>
                <w:szCs w:val="24"/>
              </w:rPr>
              <w:t>参加科研</w:t>
            </w:r>
          </w:p>
          <w:p w:rsidR="009C307B" w:rsidRDefault="009C307B" w:rsidP="00FD2531">
            <w:pPr>
              <w:widowControl/>
              <w:jc w:val="center"/>
              <w:rPr>
                <w:rFonts w:ascii="ˎ̥" w:hAnsi="ˎ̥" w:cs="宋体"/>
                <w:kern w:val="0"/>
                <w:sz w:val="18"/>
                <w:szCs w:val="18"/>
              </w:rPr>
            </w:pPr>
            <w:r>
              <w:rPr>
                <w:rFonts w:ascii="ˎ̥" w:hAnsi="ˎ̥" w:cs="宋体" w:hint="eastAsia"/>
                <w:kern w:val="0"/>
                <w:sz w:val="24"/>
                <w:szCs w:val="24"/>
              </w:rPr>
              <w:t>工作情况</w:t>
            </w:r>
          </w:p>
        </w:tc>
        <w:tc>
          <w:tcPr>
            <w:tcW w:w="7193" w:type="dxa"/>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18"/>
                <w:szCs w:val="18"/>
              </w:rPr>
              <w:t> </w:t>
            </w:r>
          </w:p>
        </w:tc>
      </w:tr>
      <w:tr w:rsidR="009C307B" w:rsidTr="00FD2531">
        <w:trPr>
          <w:trHeight w:val="944"/>
          <w:jc w:val="center"/>
        </w:trPr>
        <w:tc>
          <w:tcPr>
            <w:tcW w:w="15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24"/>
                <w:szCs w:val="24"/>
              </w:rPr>
            </w:pPr>
            <w:r>
              <w:rPr>
                <w:rFonts w:ascii="ˎ̥" w:hAnsi="ˎ̥" w:cs="宋体" w:hint="eastAsia"/>
                <w:kern w:val="0"/>
                <w:sz w:val="24"/>
                <w:szCs w:val="24"/>
              </w:rPr>
              <w:t>其他</w:t>
            </w:r>
          </w:p>
        </w:tc>
        <w:tc>
          <w:tcPr>
            <w:tcW w:w="7193" w:type="dxa"/>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p>
        </w:tc>
      </w:tr>
      <w:tr w:rsidR="009C307B" w:rsidTr="00FD2531">
        <w:trPr>
          <w:cantSplit/>
          <w:trHeight w:val="547"/>
          <w:jc w:val="center"/>
        </w:trPr>
        <w:tc>
          <w:tcPr>
            <w:tcW w:w="1505"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hint="eastAsia"/>
                <w:kern w:val="0"/>
                <w:sz w:val="24"/>
                <w:szCs w:val="24"/>
              </w:rPr>
              <w:t xml:space="preserve"> </w:t>
            </w:r>
            <w:r>
              <w:rPr>
                <w:rFonts w:ascii="ˎ̥" w:hAnsi="ˎ̥" w:cs="宋体"/>
                <w:kern w:val="0"/>
                <w:sz w:val="24"/>
                <w:szCs w:val="24"/>
              </w:rPr>
              <w:t>学院意见</w:t>
            </w:r>
          </w:p>
        </w:tc>
        <w:tc>
          <w:tcPr>
            <w:tcW w:w="7193" w:type="dxa"/>
            <w:gridSpan w:val="8"/>
            <w:tcBorders>
              <w:top w:val="nil"/>
              <w:left w:val="nil"/>
              <w:right w:val="single" w:sz="8" w:space="0" w:color="auto"/>
            </w:tcBorders>
            <w:tcMar>
              <w:top w:w="0" w:type="dxa"/>
              <w:left w:w="108" w:type="dxa"/>
              <w:bottom w:w="0" w:type="dxa"/>
              <w:right w:w="108" w:type="dxa"/>
            </w:tcMar>
            <w:vAlign w:val="center"/>
          </w:tcPr>
          <w:p w:rsidR="009C307B" w:rsidRDefault="009C307B" w:rsidP="00FD2531">
            <w:pPr>
              <w:widowControl/>
              <w:jc w:val="left"/>
              <w:rPr>
                <w:rFonts w:ascii="ˎ̥" w:hAnsi="ˎ̥" w:cs="宋体"/>
                <w:kern w:val="0"/>
                <w:sz w:val="18"/>
                <w:szCs w:val="18"/>
              </w:rPr>
            </w:pPr>
            <w:r>
              <w:rPr>
                <w:rFonts w:ascii="ˎ̥" w:hAnsi="ˎ̥" w:cs="宋体"/>
                <w:kern w:val="0"/>
                <w:sz w:val="24"/>
                <w:szCs w:val="24"/>
              </w:rPr>
              <w:t>学生所在专业人数</w:t>
            </w:r>
            <w:r>
              <w:rPr>
                <w:rFonts w:ascii="ˎ̥" w:hAnsi="ˎ̥" w:cs="宋体" w:hint="eastAsia"/>
                <w:kern w:val="0"/>
                <w:sz w:val="24"/>
                <w:szCs w:val="24"/>
              </w:rPr>
              <w:t>：</w:t>
            </w:r>
            <w:r>
              <w:rPr>
                <w:rFonts w:ascii="ˎ̥" w:hAnsi="ˎ̥" w:cs="宋体" w:hint="eastAsia"/>
                <w:kern w:val="0"/>
                <w:sz w:val="24"/>
                <w:szCs w:val="24"/>
              </w:rPr>
              <w:t xml:space="preserve">    </w:t>
            </w:r>
            <w:r>
              <w:rPr>
                <w:rFonts w:ascii="ˎ̥" w:hAnsi="ˎ̥" w:cs="宋体"/>
                <w:kern w:val="0"/>
                <w:sz w:val="24"/>
                <w:szCs w:val="24"/>
              </w:rPr>
              <w:t>专业排名</w:t>
            </w:r>
            <w:r>
              <w:rPr>
                <w:rFonts w:ascii="ˎ̥" w:hAnsi="ˎ̥" w:cs="宋体" w:hint="eastAsia"/>
                <w:kern w:val="0"/>
                <w:sz w:val="24"/>
                <w:szCs w:val="24"/>
              </w:rPr>
              <w:t>：</w:t>
            </w:r>
            <w:r>
              <w:rPr>
                <w:rFonts w:ascii="ˎ̥" w:hAnsi="ˎ̥" w:cs="宋体" w:hint="eastAsia"/>
                <w:kern w:val="0"/>
                <w:sz w:val="24"/>
                <w:szCs w:val="24"/>
              </w:rPr>
              <w:t xml:space="preserve">       </w:t>
            </w:r>
            <w:r>
              <w:rPr>
                <w:rFonts w:ascii="ˎ̥" w:hAnsi="ˎ̥" w:cs="宋体" w:hint="eastAsia"/>
                <w:kern w:val="0"/>
                <w:sz w:val="24"/>
                <w:szCs w:val="24"/>
              </w:rPr>
              <w:t>学院推荐顺序：</w:t>
            </w:r>
            <w:r>
              <w:rPr>
                <w:rFonts w:ascii="ˎ̥" w:hAnsi="ˎ̥" w:cs="宋体" w:hint="eastAsia"/>
                <w:kern w:val="0"/>
                <w:sz w:val="24"/>
                <w:szCs w:val="24"/>
              </w:rPr>
              <w:t xml:space="preserve"> /</w:t>
            </w:r>
          </w:p>
        </w:tc>
      </w:tr>
      <w:tr w:rsidR="009C307B" w:rsidTr="00FD2531">
        <w:trPr>
          <w:cantSplit/>
          <w:trHeight w:val="1815"/>
          <w:jc w:val="center"/>
        </w:trPr>
        <w:tc>
          <w:tcPr>
            <w:tcW w:w="1505" w:type="dxa"/>
            <w:gridSpan w:val="2"/>
            <w:vMerge/>
            <w:tcBorders>
              <w:left w:val="single" w:sz="8" w:space="0" w:color="auto"/>
              <w:bottom w:val="single" w:sz="8" w:space="0" w:color="auto"/>
              <w:right w:val="single" w:sz="8" w:space="0" w:color="auto"/>
            </w:tcBorders>
            <w:vAlign w:val="center"/>
          </w:tcPr>
          <w:p w:rsidR="009C307B" w:rsidRDefault="009C307B" w:rsidP="00FD2531">
            <w:pPr>
              <w:widowControl/>
              <w:jc w:val="left"/>
              <w:rPr>
                <w:rFonts w:ascii="ˎ̥" w:hAnsi="ˎ̥" w:cs="宋体"/>
                <w:kern w:val="0"/>
                <w:sz w:val="18"/>
                <w:szCs w:val="18"/>
              </w:rPr>
            </w:pPr>
          </w:p>
        </w:tc>
        <w:tc>
          <w:tcPr>
            <w:tcW w:w="7193" w:type="dxa"/>
            <w:gridSpan w:val="8"/>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rPr>
                <w:rFonts w:ascii="ˎ̥" w:hAnsi="ˎ̥" w:cs="宋体"/>
                <w:kern w:val="0"/>
                <w:sz w:val="18"/>
                <w:szCs w:val="18"/>
              </w:rPr>
            </w:pPr>
          </w:p>
          <w:p w:rsidR="009C307B" w:rsidRDefault="009C307B" w:rsidP="00FD2531">
            <w:pPr>
              <w:widowControl/>
              <w:rPr>
                <w:rFonts w:ascii="ˎ̥" w:hAnsi="ˎ̥" w:cs="宋体"/>
                <w:kern w:val="0"/>
                <w:sz w:val="18"/>
                <w:szCs w:val="18"/>
              </w:rPr>
            </w:pPr>
          </w:p>
          <w:p w:rsidR="009C307B" w:rsidRDefault="009C307B" w:rsidP="00FD2531">
            <w:pPr>
              <w:jc w:val="center"/>
              <w:rPr>
                <w:rFonts w:ascii="ˎ̥" w:hAnsi="ˎ̥" w:cs="宋体"/>
                <w:kern w:val="0"/>
                <w:sz w:val="24"/>
                <w:szCs w:val="24"/>
              </w:rPr>
            </w:pPr>
            <w:r>
              <w:rPr>
                <w:rFonts w:ascii="ˎ̥" w:hAnsi="ˎ̥" w:cs="宋体"/>
                <w:kern w:val="0"/>
                <w:sz w:val="24"/>
                <w:szCs w:val="24"/>
              </w:rPr>
              <w:t>学院推免生遴选工作小组组长签字</w:t>
            </w:r>
            <w:r>
              <w:rPr>
                <w:rFonts w:ascii="ˎ̥" w:hAnsi="ˎ̥" w:cs="宋体"/>
                <w:kern w:val="0"/>
                <w:sz w:val="24"/>
                <w:szCs w:val="24"/>
              </w:rPr>
              <w:t xml:space="preserve">              </w:t>
            </w:r>
            <w:r>
              <w:rPr>
                <w:rFonts w:ascii="ˎ̥" w:hAnsi="ˎ̥" w:cs="宋体"/>
                <w:kern w:val="0"/>
                <w:sz w:val="24"/>
                <w:szCs w:val="24"/>
              </w:rPr>
              <w:t>年</w:t>
            </w:r>
            <w:r>
              <w:rPr>
                <w:rFonts w:ascii="ˎ̥" w:hAnsi="ˎ̥" w:cs="宋体" w:hint="eastAsia"/>
                <w:kern w:val="0"/>
                <w:sz w:val="24"/>
                <w:szCs w:val="24"/>
              </w:rPr>
              <w:t xml:space="preserve"> </w:t>
            </w:r>
            <w:r>
              <w:rPr>
                <w:rFonts w:ascii="ˎ̥" w:hAnsi="ˎ̥" w:cs="宋体"/>
                <w:kern w:val="0"/>
                <w:sz w:val="24"/>
                <w:szCs w:val="24"/>
              </w:rPr>
              <w:t> </w:t>
            </w:r>
            <w:r>
              <w:rPr>
                <w:rFonts w:ascii="ˎ̥" w:hAnsi="ˎ̥" w:cs="宋体" w:hint="eastAsia"/>
                <w:kern w:val="0"/>
                <w:sz w:val="24"/>
                <w:szCs w:val="24"/>
              </w:rPr>
              <w:t xml:space="preserve"> </w:t>
            </w:r>
            <w:r>
              <w:rPr>
                <w:rFonts w:ascii="ˎ̥" w:hAnsi="ˎ̥" w:cs="宋体"/>
                <w:kern w:val="0"/>
                <w:sz w:val="24"/>
                <w:szCs w:val="24"/>
              </w:rPr>
              <w:t>月</w:t>
            </w:r>
            <w:r>
              <w:rPr>
                <w:rFonts w:ascii="ˎ̥" w:hAnsi="ˎ̥" w:cs="宋体"/>
                <w:kern w:val="0"/>
                <w:sz w:val="24"/>
                <w:szCs w:val="24"/>
              </w:rPr>
              <w:t xml:space="preserve">   </w:t>
            </w:r>
            <w:r>
              <w:rPr>
                <w:rFonts w:ascii="ˎ̥" w:hAnsi="ˎ̥" w:cs="宋体"/>
                <w:kern w:val="0"/>
                <w:sz w:val="24"/>
                <w:szCs w:val="24"/>
              </w:rPr>
              <w:t>日</w:t>
            </w:r>
          </w:p>
          <w:p w:rsidR="009C307B" w:rsidRDefault="009C307B" w:rsidP="00FD2531">
            <w:pPr>
              <w:jc w:val="center"/>
              <w:rPr>
                <w:rFonts w:ascii="ˎ̥" w:hAnsi="ˎ̥" w:cs="宋体"/>
                <w:kern w:val="0"/>
                <w:sz w:val="24"/>
                <w:szCs w:val="24"/>
              </w:rPr>
            </w:pPr>
            <w:r>
              <w:rPr>
                <w:rFonts w:ascii="ˎ̥" w:hAnsi="ˎ̥" w:cs="宋体" w:hint="eastAsia"/>
                <w:kern w:val="0"/>
                <w:sz w:val="24"/>
                <w:szCs w:val="24"/>
              </w:rPr>
              <w:t>学院盖章</w:t>
            </w:r>
          </w:p>
        </w:tc>
      </w:tr>
      <w:tr w:rsidR="009C307B" w:rsidTr="00FD2531">
        <w:trPr>
          <w:trHeight w:val="1399"/>
          <w:jc w:val="center"/>
        </w:trPr>
        <w:tc>
          <w:tcPr>
            <w:tcW w:w="15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24"/>
                <w:szCs w:val="24"/>
              </w:rPr>
              <w:t>学校意见</w:t>
            </w:r>
          </w:p>
        </w:tc>
        <w:tc>
          <w:tcPr>
            <w:tcW w:w="7193" w:type="dxa"/>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9C307B" w:rsidRDefault="009C307B" w:rsidP="00FD2531">
            <w:pPr>
              <w:widowControl/>
              <w:jc w:val="center"/>
              <w:rPr>
                <w:rFonts w:ascii="ˎ̥" w:hAnsi="ˎ̥" w:cs="宋体"/>
                <w:kern w:val="0"/>
                <w:sz w:val="18"/>
                <w:szCs w:val="18"/>
              </w:rPr>
            </w:pPr>
            <w:r>
              <w:rPr>
                <w:rFonts w:ascii="ˎ̥" w:hAnsi="ˎ̥" w:cs="宋体"/>
                <w:kern w:val="0"/>
                <w:sz w:val="18"/>
                <w:szCs w:val="18"/>
              </w:rPr>
              <w:t> </w:t>
            </w:r>
          </w:p>
          <w:p w:rsidR="009C307B" w:rsidRDefault="009C307B" w:rsidP="00FD2531">
            <w:pPr>
              <w:widowControl/>
              <w:jc w:val="center"/>
              <w:rPr>
                <w:rFonts w:ascii="ˎ̥" w:hAnsi="ˎ̥" w:cs="宋体"/>
                <w:kern w:val="0"/>
                <w:sz w:val="18"/>
                <w:szCs w:val="18"/>
              </w:rPr>
            </w:pPr>
            <w:r>
              <w:rPr>
                <w:rFonts w:ascii="ˎ̥" w:hAnsi="ˎ̥" w:cs="宋体"/>
                <w:kern w:val="0"/>
                <w:sz w:val="18"/>
                <w:szCs w:val="18"/>
              </w:rPr>
              <w:t> </w:t>
            </w:r>
          </w:p>
          <w:p w:rsidR="009C307B" w:rsidRDefault="009C307B" w:rsidP="00FD2531">
            <w:pPr>
              <w:widowControl/>
              <w:jc w:val="left"/>
              <w:rPr>
                <w:rFonts w:ascii="ˎ̥" w:hAnsi="ˎ̥" w:cs="宋体"/>
                <w:kern w:val="0"/>
                <w:sz w:val="18"/>
                <w:szCs w:val="18"/>
              </w:rPr>
            </w:pPr>
            <w:r>
              <w:rPr>
                <w:rFonts w:ascii="ˎ̥" w:hAnsi="ˎ̥" w:cs="宋体"/>
                <w:kern w:val="0"/>
                <w:sz w:val="18"/>
                <w:szCs w:val="18"/>
              </w:rPr>
              <w:t> </w:t>
            </w:r>
          </w:p>
          <w:p w:rsidR="009C307B" w:rsidRDefault="009C307B" w:rsidP="00FD2531">
            <w:pPr>
              <w:widowControl/>
              <w:jc w:val="center"/>
              <w:rPr>
                <w:rFonts w:ascii="ˎ̥" w:hAnsi="ˎ̥" w:cs="宋体"/>
                <w:kern w:val="0"/>
                <w:sz w:val="18"/>
                <w:szCs w:val="18"/>
              </w:rPr>
            </w:pPr>
            <w:r>
              <w:rPr>
                <w:rFonts w:ascii="ˎ̥" w:hAnsi="ˎ̥" w:cs="宋体"/>
                <w:kern w:val="0"/>
                <w:sz w:val="24"/>
                <w:szCs w:val="24"/>
              </w:rPr>
              <w:t>学校推免生遴选工作领导小组组长签章</w:t>
            </w:r>
            <w:r>
              <w:rPr>
                <w:rFonts w:ascii="ˎ̥" w:hAnsi="ˎ̥" w:cs="宋体"/>
                <w:kern w:val="0"/>
                <w:sz w:val="24"/>
                <w:szCs w:val="24"/>
              </w:rPr>
              <w:t xml:space="preserve">           </w:t>
            </w:r>
            <w:r>
              <w:rPr>
                <w:rFonts w:ascii="ˎ̥" w:hAnsi="ˎ̥" w:cs="宋体"/>
                <w:kern w:val="0"/>
                <w:sz w:val="24"/>
                <w:szCs w:val="24"/>
              </w:rPr>
              <w:t>年</w:t>
            </w:r>
            <w:r>
              <w:rPr>
                <w:rFonts w:ascii="ˎ̥" w:hAnsi="ˎ̥" w:cs="宋体" w:hint="eastAsia"/>
                <w:kern w:val="0"/>
                <w:sz w:val="24"/>
                <w:szCs w:val="24"/>
              </w:rPr>
              <w:t xml:space="preserve">  </w:t>
            </w:r>
            <w:r>
              <w:rPr>
                <w:rFonts w:ascii="ˎ̥" w:hAnsi="ˎ̥" w:cs="宋体"/>
                <w:kern w:val="0"/>
                <w:sz w:val="24"/>
                <w:szCs w:val="24"/>
              </w:rPr>
              <w:t> </w:t>
            </w:r>
            <w:r>
              <w:rPr>
                <w:rFonts w:ascii="ˎ̥" w:hAnsi="ˎ̥" w:cs="宋体"/>
                <w:kern w:val="0"/>
                <w:sz w:val="24"/>
                <w:szCs w:val="24"/>
              </w:rPr>
              <w:t>月</w:t>
            </w:r>
            <w:r>
              <w:rPr>
                <w:rFonts w:ascii="ˎ̥" w:hAnsi="ˎ̥" w:cs="宋体"/>
                <w:kern w:val="0"/>
                <w:sz w:val="24"/>
                <w:szCs w:val="24"/>
              </w:rPr>
              <w:t xml:space="preserve">    </w:t>
            </w:r>
            <w:r>
              <w:rPr>
                <w:rFonts w:ascii="ˎ̥" w:hAnsi="ˎ̥" w:cs="宋体"/>
                <w:kern w:val="0"/>
                <w:sz w:val="24"/>
                <w:szCs w:val="24"/>
              </w:rPr>
              <w:t>日</w:t>
            </w:r>
          </w:p>
        </w:tc>
      </w:tr>
    </w:tbl>
    <w:p w:rsidR="009C307B" w:rsidRDefault="009C307B" w:rsidP="009C307B">
      <w:pPr>
        <w:widowControl/>
        <w:spacing w:line="432" w:lineRule="auto"/>
        <w:jc w:val="left"/>
        <w:rPr>
          <w:rFonts w:ascii="ˎ̥" w:hAnsi="ˎ̥" w:cs="宋体"/>
          <w:color w:val="FF0000"/>
          <w:kern w:val="0"/>
          <w:sz w:val="24"/>
          <w:szCs w:val="24"/>
        </w:rPr>
      </w:pPr>
      <w:r w:rsidRPr="009C307B">
        <w:rPr>
          <w:rFonts w:ascii="ˎ̥" w:hAnsi="ˎ̥" w:cs="宋体"/>
          <w:color w:val="FF0000"/>
          <w:kern w:val="0"/>
          <w:sz w:val="24"/>
          <w:szCs w:val="24"/>
        </w:rPr>
        <w:t>注：附成绩单和相关证明材料</w:t>
      </w:r>
    </w:p>
    <w:p w:rsidR="009C307B" w:rsidRDefault="009C307B" w:rsidP="009C307B">
      <w:pPr>
        <w:widowControl/>
        <w:spacing w:line="432" w:lineRule="auto"/>
        <w:jc w:val="left"/>
        <w:rPr>
          <w:rFonts w:ascii="ˎ̥" w:hAnsi="ˎ̥" w:cs="宋体"/>
          <w:color w:val="FF0000"/>
          <w:kern w:val="0"/>
          <w:sz w:val="24"/>
          <w:szCs w:val="24"/>
        </w:rPr>
      </w:pPr>
    </w:p>
    <w:p w:rsidR="009C307B" w:rsidRPr="009C307B" w:rsidRDefault="009C307B" w:rsidP="009C307B">
      <w:pPr>
        <w:widowControl/>
        <w:spacing w:line="432" w:lineRule="auto"/>
        <w:jc w:val="left"/>
        <w:rPr>
          <w:rFonts w:ascii="ˎ̥" w:hAnsi="ˎ̥" w:cs="宋体"/>
          <w:color w:val="FF0000"/>
          <w:kern w:val="0"/>
          <w:szCs w:val="21"/>
        </w:rPr>
      </w:pPr>
    </w:p>
    <w:p w:rsidR="009C307B" w:rsidRDefault="009C307B" w:rsidP="009C307B">
      <w:pPr>
        <w:widowControl/>
        <w:spacing w:line="600" w:lineRule="atLeast"/>
        <w:jc w:val="left"/>
        <w:rPr>
          <w:rFonts w:ascii="黑体" w:eastAsia="黑体" w:hAnsi="黑体" w:cs="宋体"/>
          <w:color w:val="000000"/>
          <w:kern w:val="0"/>
          <w:sz w:val="32"/>
          <w:szCs w:val="32"/>
        </w:rPr>
      </w:pPr>
      <w:r>
        <w:rPr>
          <w:rFonts w:ascii="黑体" w:eastAsia="黑体" w:hAnsi="黑体" w:cs="宋体"/>
          <w:color w:val="000000"/>
          <w:kern w:val="0"/>
          <w:sz w:val="32"/>
          <w:szCs w:val="32"/>
        </w:rPr>
        <w:lastRenderedPageBreak/>
        <w:t>附件2</w:t>
      </w:r>
    </w:p>
    <w:p w:rsidR="009C307B" w:rsidRDefault="009C307B" w:rsidP="009C307B">
      <w:pPr>
        <w:widowControl/>
        <w:spacing w:line="560" w:lineRule="exact"/>
        <w:jc w:val="left"/>
        <w:rPr>
          <w:rFonts w:ascii="黑体" w:eastAsia="黑体" w:hAnsi="黑体" w:cs="宋体"/>
          <w:color w:val="040404"/>
          <w:kern w:val="0"/>
          <w:sz w:val="32"/>
          <w:szCs w:val="32"/>
        </w:rPr>
      </w:pPr>
    </w:p>
    <w:p w:rsidR="009C307B" w:rsidRDefault="009C307B" w:rsidP="009C307B">
      <w:pPr>
        <w:widowControl/>
        <w:spacing w:line="560" w:lineRule="exact"/>
        <w:jc w:val="center"/>
        <w:rPr>
          <w:rFonts w:ascii="方正小标宋简体" w:eastAsia="方正小标宋简体" w:hAnsi="ˎ̥" w:cs="宋体"/>
          <w:bCs/>
          <w:color w:val="040404"/>
          <w:kern w:val="0"/>
          <w:sz w:val="36"/>
          <w:szCs w:val="36"/>
        </w:rPr>
      </w:pPr>
      <w:r>
        <w:rPr>
          <w:rFonts w:ascii="方正小标宋简体" w:eastAsia="方正小标宋简体" w:hAnsi="ˎ̥" w:cs="宋体" w:hint="eastAsia"/>
          <w:bCs/>
          <w:color w:val="040404"/>
          <w:kern w:val="0"/>
          <w:sz w:val="36"/>
          <w:szCs w:val="36"/>
        </w:rPr>
        <w:t>杭州师范大学推荐免试攻读硕士研究生承诺书</w:t>
      </w:r>
    </w:p>
    <w:p w:rsidR="009C307B" w:rsidRDefault="009C307B" w:rsidP="009C307B">
      <w:pPr>
        <w:widowControl/>
        <w:spacing w:line="560" w:lineRule="exact"/>
        <w:jc w:val="center"/>
        <w:rPr>
          <w:rFonts w:ascii="方正小标宋简体" w:eastAsia="方正小标宋简体" w:hAnsi="ˎ̥" w:cs="宋体"/>
          <w:color w:val="040404"/>
          <w:kern w:val="0"/>
          <w:sz w:val="36"/>
          <w:szCs w:val="36"/>
        </w:rPr>
      </w:pPr>
    </w:p>
    <w:p w:rsidR="009C307B" w:rsidRDefault="009C307B" w:rsidP="009C307B">
      <w:pPr>
        <w:widowControl/>
        <w:adjustRightInd w:val="0"/>
        <w:snapToGrid w:val="0"/>
        <w:spacing w:line="560" w:lineRule="exact"/>
        <w:ind w:firstLine="561"/>
        <w:rPr>
          <w:rFonts w:ascii="仿宋" w:eastAsia="仿宋" w:hAnsi="仿宋" w:cs="宋体"/>
          <w:color w:val="040404"/>
          <w:kern w:val="0"/>
          <w:sz w:val="28"/>
          <w:szCs w:val="28"/>
        </w:rPr>
      </w:pPr>
      <w:r>
        <w:rPr>
          <w:rFonts w:ascii="仿宋" w:eastAsia="仿宋" w:hAnsi="仿宋" w:cs="宋体"/>
          <w:color w:val="040404"/>
          <w:kern w:val="0"/>
          <w:sz w:val="28"/>
          <w:szCs w:val="28"/>
        </w:rPr>
        <w:t>本人</w:t>
      </w:r>
      <w:r>
        <w:rPr>
          <w:rFonts w:ascii="仿宋" w:eastAsia="仿宋" w:hAnsi="仿宋" w:cs="宋体" w:hint="eastAsia"/>
          <w:color w:val="040404"/>
          <w:kern w:val="0"/>
          <w:sz w:val="28"/>
          <w:szCs w:val="28"/>
        </w:rPr>
        <w:t>阅读</w:t>
      </w:r>
      <w:r>
        <w:rPr>
          <w:rFonts w:ascii="仿宋" w:eastAsia="仿宋" w:hAnsi="仿宋" w:cs="宋体"/>
          <w:color w:val="040404"/>
          <w:kern w:val="0"/>
          <w:sz w:val="28"/>
          <w:szCs w:val="28"/>
        </w:rPr>
        <w:t>并理解</w:t>
      </w:r>
      <w:r>
        <w:rPr>
          <w:rFonts w:ascii="仿宋" w:eastAsia="仿宋" w:hAnsi="仿宋" w:cs="宋体" w:hint="eastAsia"/>
          <w:color w:val="040404"/>
          <w:kern w:val="0"/>
          <w:sz w:val="28"/>
          <w:szCs w:val="28"/>
        </w:rPr>
        <w:t>《杭州师范大学推荐优秀应届本科毕业生免试攻读研究生工作实施办法（试行）》中的有关规定</w:t>
      </w:r>
      <w:r>
        <w:rPr>
          <w:rFonts w:ascii="仿宋" w:eastAsia="仿宋" w:hAnsi="仿宋" w:cs="宋体"/>
          <w:color w:val="040404"/>
          <w:kern w:val="0"/>
          <w:sz w:val="28"/>
          <w:szCs w:val="28"/>
        </w:rPr>
        <w:t>，</w:t>
      </w:r>
      <w:r>
        <w:rPr>
          <w:rFonts w:ascii="仿宋" w:eastAsia="仿宋" w:hAnsi="仿宋" w:cs="宋体" w:hint="eastAsia"/>
          <w:color w:val="040404"/>
          <w:kern w:val="0"/>
          <w:sz w:val="28"/>
          <w:szCs w:val="28"/>
        </w:rPr>
        <w:t>郑重作出如下</w:t>
      </w:r>
      <w:r>
        <w:rPr>
          <w:rFonts w:ascii="仿宋" w:eastAsia="仿宋" w:hAnsi="仿宋" w:cs="宋体"/>
          <w:color w:val="040404"/>
          <w:kern w:val="0"/>
          <w:sz w:val="28"/>
          <w:szCs w:val="28"/>
        </w:rPr>
        <w:t>承诺：</w:t>
      </w:r>
    </w:p>
    <w:p w:rsidR="009C307B" w:rsidRDefault="009C307B" w:rsidP="009C307B">
      <w:pPr>
        <w:widowControl/>
        <w:adjustRightInd w:val="0"/>
        <w:snapToGrid w:val="0"/>
        <w:spacing w:line="560" w:lineRule="exact"/>
        <w:ind w:firstLine="561"/>
        <w:rPr>
          <w:rFonts w:ascii="仿宋" w:eastAsia="仿宋" w:hAnsi="仿宋" w:cs="宋体"/>
          <w:color w:val="040404"/>
          <w:kern w:val="0"/>
          <w:sz w:val="28"/>
          <w:szCs w:val="28"/>
        </w:rPr>
      </w:pPr>
      <w:r>
        <w:rPr>
          <w:rFonts w:ascii="仿宋" w:eastAsia="仿宋" w:hAnsi="仿宋" w:cs="宋体" w:hint="eastAsia"/>
          <w:color w:val="040404"/>
          <w:kern w:val="0"/>
          <w:sz w:val="28"/>
          <w:szCs w:val="28"/>
        </w:rPr>
        <w:t>1.本人提出申请并填写的《杭州师范大学</w:t>
      </w:r>
      <w:r>
        <w:rPr>
          <w:rFonts w:ascii="仿宋" w:eastAsia="仿宋" w:hAnsi="仿宋" w:cs="宋体"/>
          <w:color w:val="040404"/>
          <w:kern w:val="0"/>
          <w:sz w:val="28"/>
          <w:szCs w:val="28"/>
        </w:rPr>
        <w:t>推荐免试攻读研究生学位申请表</w:t>
      </w:r>
      <w:r>
        <w:rPr>
          <w:rFonts w:ascii="仿宋" w:eastAsia="仿宋" w:hAnsi="仿宋" w:cs="宋体" w:hint="eastAsia"/>
          <w:color w:val="040404"/>
          <w:kern w:val="0"/>
          <w:sz w:val="28"/>
          <w:szCs w:val="28"/>
        </w:rPr>
        <w:t xml:space="preserve">》中的所有信息以及提供的材料是真实、准确的。如有虚假信息和作伪行为，承担由此带来一切后果。 </w:t>
      </w:r>
    </w:p>
    <w:p w:rsidR="009C307B" w:rsidRDefault="009C307B" w:rsidP="009C307B">
      <w:pPr>
        <w:widowControl/>
        <w:adjustRightInd w:val="0"/>
        <w:snapToGrid w:val="0"/>
        <w:spacing w:line="560" w:lineRule="exact"/>
        <w:ind w:firstLine="561"/>
        <w:rPr>
          <w:rFonts w:ascii="仿宋" w:eastAsia="仿宋" w:hAnsi="仿宋" w:cs="宋体"/>
          <w:color w:val="040404"/>
          <w:kern w:val="0"/>
          <w:sz w:val="28"/>
          <w:szCs w:val="28"/>
        </w:rPr>
      </w:pPr>
      <w:r>
        <w:rPr>
          <w:rFonts w:ascii="仿宋" w:eastAsia="仿宋" w:hAnsi="仿宋" w:cs="宋体" w:hint="eastAsia"/>
          <w:color w:val="040404"/>
          <w:kern w:val="0"/>
          <w:sz w:val="28"/>
          <w:szCs w:val="28"/>
        </w:rPr>
        <w:t>2.自觉遵守学校的规章制度，努力学习，按期完成本科阶段的各类学习任务，毕业设计（论文）成绩达到良及以上，第四学年期末考试无不及格课程。</w:t>
      </w:r>
    </w:p>
    <w:p w:rsidR="009C307B" w:rsidRDefault="009C307B" w:rsidP="009C307B">
      <w:pPr>
        <w:widowControl/>
        <w:adjustRightInd w:val="0"/>
        <w:snapToGrid w:val="0"/>
        <w:spacing w:line="560" w:lineRule="exact"/>
        <w:ind w:firstLine="561"/>
        <w:rPr>
          <w:rFonts w:ascii="仿宋" w:eastAsia="仿宋" w:hAnsi="仿宋" w:cs="宋体"/>
          <w:color w:val="040404"/>
          <w:kern w:val="0"/>
          <w:sz w:val="28"/>
          <w:szCs w:val="28"/>
        </w:rPr>
      </w:pPr>
      <w:r>
        <w:rPr>
          <w:rFonts w:ascii="仿宋" w:eastAsia="仿宋" w:hAnsi="仿宋" w:cs="宋体" w:hint="eastAsia"/>
          <w:color w:val="040404"/>
          <w:kern w:val="0"/>
          <w:sz w:val="28"/>
          <w:szCs w:val="28"/>
        </w:rPr>
        <w:t>3.诚实守信，不再报名参加统考、就业和出国留学，按接收高校要求准时入学、攻读硕士研究生。</w:t>
      </w:r>
    </w:p>
    <w:p w:rsidR="009C307B" w:rsidRDefault="009C307B" w:rsidP="009C307B">
      <w:pPr>
        <w:widowControl/>
        <w:adjustRightInd w:val="0"/>
        <w:snapToGrid w:val="0"/>
        <w:spacing w:line="560" w:lineRule="exact"/>
        <w:ind w:firstLine="561"/>
        <w:rPr>
          <w:rFonts w:ascii="仿宋" w:eastAsia="仿宋" w:hAnsi="仿宋" w:cs="宋体"/>
          <w:color w:val="040404"/>
          <w:kern w:val="0"/>
          <w:sz w:val="28"/>
          <w:szCs w:val="28"/>
        </w:rPr>
      </w:pPr>
      <w:r>
        <w:rPr>
          <w:rFonts w:ascii="仿宋" w:eastAsia="仿宋" w:hAnsi="仿宋" w:cs="宋体" w:hint="eastAsia"/>
          <w:color w:val="040404"/>
          <w:kern w:val="0"/>
          <w:sz w:val="28"/>
          <w:szCs w:val="28"/>
        </w:rPr>
        <w:t>如违反承诺，同意取消浙江省优秀毕业生或杭州师范大学优秀毕业生的评选资格；如已评选上，则取消该荣誉称号；同意以此作为不诚信记录归入本人档案，并通报拟接收单位。</w:t>
      </w:r>
    </w:p>
    <w:p w:rsidR="009C307B" w:rsidRDefault="009C307B" w:rsidP="009C307B">
      <w:pPr>
        <w:widowControl/>
        <w:adjustRightInd w:val="0"/>
        <w:snapToGrid w:val="0"/>
        <w:spacing w:line="560" w:lineRule="exact"/>
        <w:ind w:firstLine="561"/>
        <w:rPr>
          <w:rFonts w:ascii="仿宋" w:eastAsia="仿宋" w:hAnsi="仿宋" w:cs="宋体"/>
          <w:color w:val="040404"/>
          <w:kern w:val="0"/>
          <w:sz w:val="28"/>
          <w:szCs w:val="28"/>
        </w:rPr>
      </w:pPr>
    </w:p>
    <w:p w:rsidR="009C307B" w:rsidRDefault="009C307B" w:rsidP="009C307B">
      <w:pPr>
        <w:widowControl/>
        <w:adjustRightInd w:val="0"/>
        <w:snapToGrid w:val="0"/>
        <w:spacing w:line="560" w:lineRule="exact"/>
        <w:ind w:firstLine="561"/>
        <w:rPr>
          <w:rFonts w:ascii="仿宋" w:eastAsia="仿宋" w:hAnsi="仿宋" w:cs="宋体"/>
          <w:color w:val="040404"/>
          <w:kern w:val="0"/>
          <w:sz w:val="28"/>
          <w:szCs w:val="28"/>
        </w:rPr>
      </w:pPr>
      <w:r>
        <w:rPr>
          <w:rFonts w:ascii="仿宋" w:eastAsia="仿宋" w:hAnsi="仿宋" w:cs="宋体" w:hint="eastAsia"/>
          <w:color w:val="040404"/>
          <w:kern w:val="0"/>
          <w:sz w:val="28"/>
          <w:szCs w:val="28"/>
        </w:rPr>
        <w:t xml:space="preserve">                         承诺人（签名）                  </w:t>
      </w:r>
    </w:p>
    <w:p w:rsidR="009C307B" w:rsidRDefault="009C307B" w:rsidP="009C307B">
      <w:pPr>
        <w:widowControl/>
        <w:adjustRightInd w:val="0"/>
        <w:snapToGrid w:val="0"/>
        <w:spacing w:line="560" w:lineRule="exact"/>
        <w:ind w:firstLine="561"/>
        <w:rPr>
          <w:rFonts w:ascii="仿宋" w:eastAsia="仿宋" w:hAnsi="仿宋" w:cs="宋体"/>
          <w:color w:val="040404"/>
          <w:kern w:val="0"/>
          <w:sz w:val="28"/>
          <w:szCs w:val="28"/>
        </w:rPr>
      </w:pPr>
      <w:r>
        <w:rPr>
          <w:rFonts w:ascii="仿宋" w:eastAsia="仿宋" w:hAnsi="仿宋" w:cs="宋体" w:hint="eastAsia"/>
          <w:color w:val="040404"/>
          <w:kern w:val="0"/>
          <w:sz w:val="28"/>
          <w:szCs w:val="28"/>
        </w:rPr>
        <w:t xml:space="preserve">                                二○   年   月   日</w:t>
      </w:r>
    </w:p>
    <w:p w:rsidR="009C307B" w:rsidRDefault="009C307B" w:rsidP="009C307B">
      <w:pPr>
        <w:spacing w:line="240" w:lineRule="exact"/>
        <w:rPr>
          <w:rFonts w:ascii="仿宋_GB2312" w:eastAsia="仿宋_GB2312"/>
          <w:sz w:val="32"/>
          <w:szCs w:val="32"/>
        </w:rPr>
      </w:pPr>
      <w:bookmarkStart w:id="0" w:name="_GoBack"/>
      <w:bookmarkEnd w:id="0"/>
    </w:p>
    <w:sectPr w:rsidR="009C30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CDB" w:rsidRDefault="001C5CDB" w:rsidP="00AF2453">
      <w:r>
        <w:separator/>
      </w:r>
    </w:p>
  </w:endnote>
  <w:endnote w:type="continuationSeparator" w:id="0">
    <w:p w:rsidR="001C5CDB" w:rsidRDefault="001C5CDB" w:rsidP="00AF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CDB" w:rsidRDefault="001C5CDB" w:rsidP="00AF2453">
      <w:r>
        <w:separator/>
      </w:r>
    </w:p>
  </w:footnote>
  <w:footnote w:type="continuationSeparator" w:id="0">
    <w:p w:rsidR="001C5CDB" w:rsidRDefault="001C5CDB" w:rsidP="00AF2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0928"/>
    <w:rsid w:val="000F62D4"/>
    <w:rsid w:val="001C5CDB"/>
    <w:rsid w:val="003E042C"/>
    <w:rsid w:val="00501CF8"/>
    <w:rsid w:val="00575222"/>
    <w:rsid w:val="005C2EEC"/>
    <w:rsid w:val="006B75F1"/>
    <w:rsid w:val="007200FD"/>
    <w:rsid w:val="0092526E"/>
    <w:rsid w:val="009C307B"/>
    <w:rsid w:val="009F30A5"/>
    <w:rsid w:val="00A20928"/>
    <w:rsid w:val="00A7053A"/>
    <w:rsid w:val="00AE49AF"/>
    <w:rsid w:val="00AF2453"/>
    <w:rsid w:val="00C07FB6"/>
    <w:rsid w:val="00C66400"/>
    <w:rsid w:val="00D35A0F"/>
    <w:rsid w:val="00E304DF"/>
    <w:rsid w:val="00E90291"/>
    <w:rsid w:val="00F2070C"/>
    <w:rsid w:val="0254045B"/>
    <w:rsid w:val="26DE7100"/>
    <w:rsid w:val="3F1F1760"/>
    <w:rsid w:val="5207319E"/>
    <w:rsid w:val="63106993"/>
    <w:rsid w:val="78EC4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85373B-5BA6-4070-8DA4-EB6AEA69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a4"/>
    <w:uiPriority w:val="99"/>
    <w:unhideWhenUsed/>
    <w:rsid w:val="00AF24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2453"/>
    <w:rPr>
      <w:kern w:val="2"/>
      <w:sz w:val="18"/>
      <w:szCs w:val="18"/>
    </w:rPr>
  </w:style>
  <w:style w:type="paragraph" w:styleId="a5">
    <w:name w:val="footer"/>
    <w:basedOn w:val="a"/>
    <w:link w:val="a6"/>
    <w:uiPriority w:val="99"/>
    <w:unhideWhenUsed/>
    <w:rsid w:val="00AF2453"/>
    <w:pPr>
      <w:tabs>
        <w:tab w:val="center" w:pos="4153"/>
        <w:tab w:val="right" w:pos="8306"/>
      </w:tabs>
      <w:snapToGrid w:val="0"/>
      <w:jc w:val="left"/>
    </w:pPr>
    <w:rPr>
      <w:sz w:val="18"/>
      <w:szCs w:val="18"/>
    </w:rPr>
  </w:style>
  <w:style w:type="character" w:customStyle="1" w:styleId="a6">
    <w:name w:val="页脚 字符"/>
    <w:basedOn w:val="a0"/>
    <w:link w:val="a5"/>
    <w:uiPriority w:val="99"/>
    <w:rsid w:val="00AF245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423</Words>
  <Characters>2412</Characters>
  <Application>Microsoft Office Word</Application>
  <DocSecurity>0</DocSecurity>
  <Lines>20</Lines>
  <Paragraphs>5</Paragraphs>
  <ScaleCrop>false</ScaleCrop>
  <Company>china</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song guiquan</cp:lastModifiedBy>
  <cp:revision>5</cp:revision>
  <dcterms:created xsi:type="dcterms:W3CDTF">2017-09-10T04:13:00Z</dcterms:created>
  <dcterms:modified xsi:type="dcterms:W3CDTF">2018-09-07T09:53:00Z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