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研究生假期留宿功能使用说明书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</w:rPr>
        <w:t>学生申请端</w:t>
      </w:r>
    </w:p>
    <w:p>
      <w:pPr>
        <w:autoSpaceDE w:val="0"/>
        <w:spacing w:line="360" w:lineRule="auto"/>
        <w:ind w:firstLine="440" w:firstLineChars="200"/>
        <w:rPr>
          <w:rFonts w:hint="eastAsia" w:ascii="宋体" w:hAnsi="宋体" w:eastAsia="宋体" w:cs="Times New Roman"/>
          <w:sz w:val="22"/>
          <w:lang w:eastAsia="zh-CN"/>
        </w:rPr>
      </w:pPr>
      <w:r>
        <w:rPr>
          <w:rFonts w:hint="eastAsia" w:ascii="宋体" w:hAnsi="宋体" w:eastAsia="宋体" w:cs="Times New Roman"/>
          <w:sz w:val="22"/>
        </w:rPr>
        <w:t>步骤：钉钉微门户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研途人生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研究生寝室管理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研究生假期留宿申请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下拉页面</w:t>
      </w:r>
      <w:r>
        <w:rPr>
          <w:rFonts w:ascii="宋体" w:hAnsi="宋体" w:eastAsia="宋体" w:cs="Calibri"/>
          <w:sz w:val="22"/>
        </w:rPr>
        <w:t>—</w:t>
      </w:r>
      <w:r>
        <w:rPr>
          <w:rFonts w:hint="eastAsia" w:ascii="宋体" w:hAnsi="宋体" w:eastAsia="宋体" w:cs="Calibri"/>
          <w:sz w:val="22"/>
        </w:rPr>
        <w:t>下一步--</w:t>
      </w:r>
      <w:r>
        <w:rPr>
          <w:rFonts w:hint="eastAsia" w:ascii="宋体" w:hAnsi="宋体" w:eastAsia="宋体" w:cs="Times New Roman"/>
          <w:sz w:val="22"/>
        </w:rPr>
        <w:t>填写个人信息以及留宿时间</w:t>
      </w:r>
      <w:r>
        <w:rPr>
          <w:rFonts w:ascii="宋体" w:hAnsi="宋体" w:eastAsia="宋体" w:cs="Calibri"/>
          <w:sz w:val="22"/>
        </w:rPr>
        <w:t>—</w:t>
      </w:r>
      <w:r>
        <w:rPr>
          <w:rFonts w:hint="eastAsia" w:ascii="宋体" w:hAnsi="宋体" w:eastAsia="宋体" w:cs="Calibri"/>
          <w:sz w:val="22"/>
        </w:rPr>
        <w:t>上传附件（</w:t>
      </w:r>
      <w:r>
        <w:rPr>
          <w:rFonts w:hint="eastAsia" w:ascii="宋体" w:hAnsi="宋体" w:eastAsia="宋体" w:cs="Calibri"/>
          <w:sz w:val="22"/>
          <w:lang w:val="en-US" w:eastAsia="zh-CN"/>
        </w:rPr>
        <w:t>将</w:t>
      </w:r>
      <w:r>
        <w:rPr>
          <w:rFonts w:hint="eastAsia" w:ascii="宋体" w:hAnsi="宋体" w:eastAsia="宋体" w:cs="Calibri"/>
          <w:sz w:val="22"/>
        </w:rPr>
        <w:t>家长</w:t>
      </w:r>
      <w:r>
        <w:rPr>
          <w:rFonts w:hint="default" w:ascii="宋体" w:hAnsi="宋体" w:eastAsia="宋体" w:cs="Calibri"/>
          <w:sz w:val="22"/>
        </w:rPr>
        <w:t>签字的</w:t>
      </w:r>
      <w:r>
        <w:rPr>
          <w:rFonts w:hint="eastAsia" w:ascii="宋体" w:hAnsi="宋体" w:eastAsia="宋体" w:cs="Calibri"/>
          <w:sz w:val="22"/>
        </w:rPr>
        <w:t>同意书</w:t>
      </w:r>
      <w:r>
        <w:rPr>
          <w:rFonts w:hint="eastAsia" w:ascii="宋体" w:hAnsi="宋体" w:eastAsia="宋体" w:cs="Calibri"/>
          <w:sz w:val="22"/>
          <w:lang w:val="en-US" w:eastAsia="zh-CN"/>
        </w:rPr>
        <w:t>拍照上传</w:t>
      </w:r>
      <w:r>
        <w:rPr>
          <w:rFonts w:hint="eastAsia" w:ascii="宋体" w:hAnsi="宋体" w:eastAsia="宋体" w:cs="Calibri"/>
          <w:sz w:val="22"/>
        </w:rPr>
        <w:t>）--</w:t>
      </w:r>
      <w:r>
        <w:rPr>
          <w:rFonts w:hint="eastAsia" w:ascii="宋体" w:hAnsi="宋体" w:eastAsia="宋体" w:cs="Times New Roman"/>
          <w:sz w:val="22"/>
        </w:rPr>
        <w:t>提交申请</w:t>
      </w:r>
      <w:r>
        <w:rPr>
          <w:rFonts w:hint="eastAsia" w:ascii="宋体" w:hAnsi="宋体" w:eastAsia="宋体" w:cs="Times New Roman"/>
          <w:sz w:val="22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二、教师审核端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审核流程为：导师审核--学院辅导员审核</w:t>
      </w:r>
    </w:p>
    <w:p>
      <w:pPr>
        <w:spacing w:line="360" w:lineRule="auto"/>
        <w:ind w:firstLine="440" w:firstLineChars="200"/>
        <w:jc w:val="left"/>
        <w:rPr>
          <w:rFonts w:hint="default" w:ascii="宋体" w:hAnsi="宋体" w:eastAsia="宋体"/>
          <w:sz w:val="22"/>
          <w:lang w:val="en-US"/>
        </w:rPr>
      </w:pPr>
      <w:r>
        <w:rPr>
          <w:rFonts w:hint="eastAsia" w:ascii="宋体" w:hAnsi="宋体" w:eastAsia="宋体"/>
          <w:sz w:val="22"/>
          <w:lang w:val="en-US" w:eastAsia="zh-CN"/>
        </w:rPr>
        <w:t>1.</w:t>
      </w:r>
      <w:r>
        <w:rPr>
          <w:rFonts w:hint="eastAsia" w:ascii="宋体" w:hAnsi="宋体" w:eastAsia="宋体"/>
          <w:sz w:val="22"/>
        </w:rPr>
        <w:t>校内</w:t>
      </w:r>
      <w:r>
        <w:rPr>
          <w:rFonts w:hint="eastAsia" w:ascii="宋体" w:hAnsi="宋体" w:eastAsia="宋体"/>
          <w:sz w:val="22"/>
          <w:lang w:val="en-US" w:eastAsia="zh-CN"/>
        </w:rPr>
        <w:t>导师</w:t>
      </w:r>
      <w:r>
        <w:rPr>
          <w:rFonts w:hint="eastAsia" w:ascii="宋体" w:hAnsi="宋体" w:eastAsia="宋体"/>
          <w:sz w:val="22"/>
        </w:rPr>
        <w:t>可通过钉钉微门户进行审核</w:t>
      </w:r>
      <w:r>
        <w:rPr>
          <w:rFonts w:hint="eastAsia" w:ascii="宋体" w:hAnsi="宋体" w:eastAsia="宋体"/>
          <w:sz w:val="22"/>
          <w:lang w:eastAsia="zh-CN"/>
        </w:rPr>
        <w:t>。</w:t>
      </w:r>
      <w:r>
        <w:rPr>
          <w:rFonts w:hint="eastAsia" w:ascii="宋体" w:hAnsi="宋体" w:eastAsia="宋体"/>
          <w:sz w:val="22"/>
          <w:lang w:val="en-US" w:eastAsia="zh-CN"/>
        </w:rPr>
        <w:t>注意：左下角角色如未显示“导师”，</w:t>
      </w:r>
      <w:r>
        <w:rPr>
          <w:rFonts w:hint="eastAsia" w:ascii="宋体" w:hAnsi="宋体" w:eastAsia="宋体"/>
          <w:b/>
          <w:color w:val="FF0000"/>
          <w:sz w:val="22"/>
        </w:rPr>
        <w:t>切换为导师身份</w:t>
      </w:r>
      <w:r>
        <w:rPr>
          <w:rFonts w:hint="eastAsia" w:ascii="宋体" w:hAnsi="宋体" w:eastAsia="宋体"/>
          <w:b/>
          <w:color w:val="FF0000"/>
          <w:sz w:val="22"/>
          <w:lang w:val="en-US" w:eastAsia="zh-CN"/>
        </w:rPr>
        <w:t>后方可审核</w:t>
      </w:r>
      <w:r>
        <w:rPr>
          <w:rFonts w:hint="eastAsia" w:ascii="宋体" w:hAnsi="宋体" w:eastAsia="宋体"/>
          <w:b/>
          <w:color w:val="FF0000"/>
          <w:sz w:val="22"/>
          <w:lang w:eastAsia="zh-CN"/>
        </w:rPr>
        <w:t>。</w:t>
      </w:r>
      <w:r>
        <w:rPr>
          <w:rFonts w:hint="eastAsia" w:ascii="宋体" w:hAnsi="宋体" w:eastAsia="宋体"/>
          <w:sz w:val="22"/>
          <w:lang w:val="en-US" w:eastAsia="zh-CN"/>
        </w:rPr>
        <w:t>可通过以下两种方法直达审核界面。</w:t>
      </w:r>
    </w:p>
    <w:p>
      <w:pPr>
        <w:spacing w:line="360" w:lineRule="auto"/>
        <w:ind w:firstLine="440" w:firstLineChars="200"/>
        <w:jc w:val="both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方法1：</w:t>
      </w:r>
      <w:r>
        <w:rPr>
          <w:rFonts w:hint="eastAsia" w:ascii="宋体" w:hAnsi="宋体" w:eastAsia="宋体"/>
          <w:sz w:val="22"/>
        </w:rPr>
        <w:t>钉钉微门户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研途人生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研究生公寓审核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点击假期留宿申请（研究生）审核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划动到材料下载查看附件材料</w:t>
      </w:r>
      <w:r>
        <w:rPr>
          <w:rFonts w:hint="eastAsia" w:ascii="宋体" w:hAnsi="宋体" w:eastAsia="宋体" w:cs="Calibri"/>
          <w:sz w:val="22"/>
        </w:rPr>
        <w:t>--写好办理意见--</w:t>
      </w:r>
      <w:r>
        <w:rPr>
          <w:rFonts w:hint="eastAsia" w:ascii="宋体" w:hAnsi="宋体" w:eastAsia="宋体"/>
          <w:sz w:val="22"/>
        </w:rPr>
        <w:t>点“通过”按钮。</w:t>
      </w:r>
    </w:p>
    <w:p>
      <w:pPr>
        <w:spacing w:line="360" w:lineRule="auto"/>
        <w:ind w:firstLine="440" w:firstLineChars="200"/>
        <w:jc w:val="center"/>
        <w:rPr>
          <w:rFonts w:hint="eastAsia" w:ascii="宋体" w:hAnsi="宋体" w:eastAsia="宋体"/>
          <w:sz w:val="22"/>
        </w:rPr>
      </w:pPr>
    </w:p>
    <w:p>
      <w:pPr>
        <w:spacing w:line="360" w:lineRule="auto"/>
        <w:ind w:firstLine="440" w:firstLineChars="200"/>
        <w:jc w:val="center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 w:val="22"/>
        </w:rPr>
        <w:drawing>
          <wp:inline distT="0" distB="0" distL="0" distR="0">
            <wp:extent cx="3025140" cy="3399155"/>
            <wp:effectExtent l="0" t="0" r="22860" b="4445"/>
            <wp:docPr id="1" name="图片 1" descr="/Users/hanxiaomin/Library/Containers/com.kingsoft.wpsoffice.mac/Data/tmp/photoeditapp/2024061416434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hanxiaomin/Library/Containers/com.kingsoft.wpsoffice.mac/Data/tmp/photoeditapp/20240614164345/temp.pngte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0" w:firstLineChars="200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方法</w:t>
      </w:r>
      <w:r>
        <w:rPr>
          <w:rFonts w:ascii="宋体" w:hAnsi="宋体" w:eastAsia="宋体"/>
          <w:sz w:val="22"/>
        </w:rPr>
        <w:t>2</w:t>
      </w:r>
      <w:r>
        <w:rPr>
          <w:rFonts w:hint="eastAsia" w:ascii="宋体" w:hAnsi="宋体" w:eastAsia="宋体"/>
          <w:sz w:val="22"/>
          <w:lang w:eastAsia="zh-CN"/>
        </w:rPr>
        <w:t>：</w:t>
      </w:r>
      <w:r>
        <w:rPr>
          <w:rFonts w:hint="eastAsia" w:ascii="宋体" w:hAnsi="宋体" w:eastAsia="宋体"/>
          <w:sz w:val="22"/>
        </w:rPr>
        <w:t>根据钉钉</w:t>
      </w:r>
      <w:r>
        <w:rPr>
          <w:rFonts w:hint="eastAsia" w:ascii="宋体" w:hAnsi="宋体" w:eastAsia="宋体"/>
          <w:sz w:val="22"/>
          <w:lang w:val="en-US" w:eastAsia="zh-CN"/>
        </w:rPr>
        <w:t>的工作通知</w:t>
      </w:r>
      <w:r>
        <w:rPr>
          <w:rFonts w:hint="eastAsia" w:ascii="宋体" w:hAnsi="宋体" w:eastAsia="宋体"/>
          <w:sz w:val="22"/>
        </w:rPr>
        <w:t>推送</w:t>
      </w:r>
      <w:r>
        <w:rPr>
          <w:rFonts w:hint="eastAsia" w:ascii="宋体" w:hAnsi="宋体" w:eastAsia="宋体"/>
          <w:sz w:val="22"/>
          <w:lang w:val="en-US" w:eastAsia="zh-CN"/>
        </w:rPr>
        <w:t>消息点击</w:t>
      </w:r>
      <w:r>
        <w:rPr>
          <w:rFonts w:hint="eastAsia" w:ascii="宋体" w:hAnsi="宋体" w:eastAsia="宋体"/>
          <w:sz w:val="22"/>
        </w:rPr>
        <w:t>审核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划动到材料下载查看附件材料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点“通过”按钮。</w:t>
      </w:r>
    </w:p>
    <w:p>
      <w:pPr>
        <w:spacing w:line="360" w:lineRule="auto"/>
        <w:ind w:firstLine="440" w:firstLineChars="200"/>
        <w:rPr>
          <w:rFonts w:hint="eastAsia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sz w:val="22"/>
          <w:lang w:val="en-US" w:eastAsia="zh-CN"/>
        </w:rPr>
        <w:t>2.校外导师通过研究生教育管理系统审核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sz w:val="22"/>
          <w:lang w:val="en-US" w:eastAsia="zh-CN"/>
        </w:rPr>
        <w:t>审核步骤：选取“教师”角色-点击研究生公寓审核-点击公寓管理-假期留宿-假期留校审核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</w:pPr>
      <w:r>
        <w:drawing>
          <wp:inline distT="0" distB="0" distL="114300" distR="114300">
            <wp:extent cx="4897755" cy="1214755"/>
            <wp:effectExtent l="0" t="0" r="444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1】</w:t>
      </w:r>
    </w:p>
    <w:p>
      <w:pPr>
        <w:numPr>
          <w:ilvl w:val="0"/>
          <w:numId w:val="0"/>
        </w:numPr>
        <w:spacing w:line="360" w:lineRule="auto"/>
        <w:ind w:firstLine="420" w:firstLineChars="200"/>
      </w:pPr>
      <w:r>
        <w:drawing>
          <wp:inline distT="0" distB="0" distL="114300" distR="114300">
            <wp:extent cx="4876800" cy="2681605"/>
            <wp:effectExtent l="0" t="0" r="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2】</w:t>
      </w:r>
    </w:p>
    <w:p>
      <w:pPr>
        <w:numPr>
          <w:ilvl w:val="0"/>
          <w:numId w:val="0"/>
        </w:numPr>
        <w:spacing w:line="360" w:lineRule="auto"/>
        <w:ind w:firstLine="420" w:firstLineChars="200"/>
      </w:pPr>
      <w:r>
        <w:drawing>
          <wp:inline distT="0" distB="0" distL="114300" distR="114300">
            <wp:extent cx="4900295" cy="1194435"/>
            <wp:effectExtent l="0" t="0" r="1905" b="247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3】</w:t>
      </w:r>
    </w:p>
    <w:p>
      <w:pPr>
        <w:spacing w:line="360" w:lineRule="auto"/>
        <w:ind w:firstLine="440" w:firstLineChars="200"/>
        <w:rPr>
          <w:rFonts w:hint="eastAsia" w:ascii="宋体" w:hAnsi="宋体" w:eastAsia="宋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45B07A-BA57-4635-9D71-F6966F3FB2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59DFD6-18C3-4A06-8675-46B547722E1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C627B50-C1DF-461C-BCD4-5DCA5CFBBA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DDD4070-73DF-4DF5-A587-BC54AE6034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WI1MWJhNzZlYmNlZTk5ZDViY2VhNTc4YjE5MzgifQ=="/>
  </w:docVars>
  <w:rsids>
    <w:rsidRoot w:val="003F64C9"/>
    <w:rsid w:val="00181C95"/>
    <w:rsid w:val="00272FFD"/>
    <w:rsid w:val="003F64C9"/>
    <w:rsid w:val="00634F28"/>
    <w:rsid w:val="006F023B"/>
    <w:rsid w:val="33CC12BD"/>
    <w:rsid w:val="4FFF6053"/>
    <w:rsid w:val="57FDAD18"/>
    <w:rsid w:val="5BFF9177"/>
    <w:rsid w:val="7D3519A7"/>
    <w:rsid w:val="BFCB2263"/>
    <w:rsid w:val="E6FB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369</Words>
  <Characters>386</Characters>
  <Lines>1</Lines>
  <Paragraphs>1</Paragraphs>
  <TotalTime>9</TotalTime>
  <ScaleCrop>false</ScaleCrop>
  <LinksUpToDate>false</LinksUpToDate>
  <CharactersWithSpaces>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2024-06-15T00:24:00Z</dcterms:created>
  <dc:creator>Admin</dc:creator>
  <cp:lastModifiedBy>ZT</cp:lastModifiedBy>
  <dcterms:modified xsi:type="dcterms:W3CDTF">2024-06-17T00:36:12Z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35D0E478CDA01722B4036C663F6F264F_42</vt:lpwstr>
  </property>
</Properties>
</file>