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adjustRightInd w:val="0"/>
        <w:snapToGrid w:val="0"/>
        <w:spacing w:line="360" w:lineRule="auto"/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研究生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资助对象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认定申请操作步骤图解</w:t>
      </w:r>
    </w:p>
    <w:p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第一步：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打开“研究生教育管理信息系统”</w:t>
      </w:r>
    </w:p>
    <w:p>
      <w:pPr>
        <w:adjustRightInd w:val="0"/>
        <w:snapToGrid w:val="0"/>
        <w:spacing w:line="360" w:lineRule="auto"/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（https://yjsfw.hznu.edu.cn/allogene/），登录个人账号。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1497330"/>
            <wp:effectExtent l="0" t="0" r="4445" b="11430"/>
            <wp:docPr id="1" name="图片 1" descr="lADPJv8gU-lqQlHM7c0DQg_834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v8gU-lqQlHM7c0DQg_834_2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第二步：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资助对象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认定”栏目下载《杭州师范大学研究生资助对象认定申请表》（个人承诺和本人签名，必须本人手写）。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2836545"/>
            <wp:effectExtent l="0" t="0" r="2540" b="13335"/>
            <wp:docPr id="2" name="图片 2" descr="lADPJxf-ymrXwY_NAkLNBDI_1074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f-ymrXwY_NAkLNBDI_1074_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第三步：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上传《杭州师范大学研究生资助对象认定申请表》和本人在“特殊群体类型”里填写的类型的证明材料，填写完成所有带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*号的内容的填写，点击“提交”。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1885315"/>
            <wp:effectExtent l="0" t="0" r="0" b="4445"/>
            <wp:docPr id="3" name="图片 3" descr="lADPJxf-ymrXwZLNAYXNBEA_1088_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f-ymrXwZLNAYXNBEA_1088_3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资助对象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认定”栏目的“院系审核状态”和“学校审核状态”，可查看实时结果反馈，知晓申请结果。</w:t>
      </w:r>
    </w:p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66690" cy="1846580"/>
            <wp:effectExtent l="0" t="0" r="1016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步：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学院和学校审核期间，请及时关注自己登记在系统里的邮箱的邮件，如果收到系统发送的“退回修改”邮件，系统将为你打开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24小时的修改权限，请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根据邮件提示的时间和内容在系统里进行修改，超过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24小时系统将重新关闭，无法再进行操作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zU4NWQxZTRkNDdlMjU1NDczNGNkOGQ2M2YyODMifQ=="/>
  </w:docVars>
  <w:rsids>
    <w:rsidRoot w:val="313821DB"/>
    <w:rsid w:val="1230601B"/>
    <w:rsid w:val="1DF5BF4B"/>
    <w:rsid w:val="313821DB"/>
    <w:rsid w:val="3AC21860"/>
    <w:rsid w:val="3B3F7345"/>
    <w:rsid w:val="5E3F4913"/>
    <w:rsid w:val="6BD377F8"/>
    <w:rsid w:val="6EFFC526"/>
    <w:rsid w:val="768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338</Words>
  <Characters>374</Characters>
  <Lines>0</Lines>
  <Paragraphs>0</Paragraphs>
  <TotalTime>3</TotalTime>
  <ScaleCrop>false</ScaleCrop>
  <LinksUpToDate>false</LinksUpToDate>
  <CharactersWithSpaces>374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2019-09-09T12:32:00Z</dcterms:created>
  <dc:creator>同化</dc:creator>
  <cp:lastModifiedBy>傅裕</cp:lastModifiedBy>
  <dcterms:modified xsi:type="dcterms:W3CDTF">2022-09-21T07:00:31Z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DA4360C88C234B048EAC89366F11EC08</vt:lpwstr>
  </property>
</Properties>
</file>