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公共管理学院综合素质评价实施办法</w:t>
      </w:r>
    </w:p>
    <w:p>
      <w:pPr>
        <w:spacing w:line="481" w:lineRule="exact"/>
        <w:ind w:right="200"/>
        <w:jc w:val="center"/>
        <w:rPr>
          <w:color w:val="000000"/>
          <w:sz w:val="20"/>
          <w:szCs w:val="20"/>
          <w:highlight w:val="none"/>
        </w:rPr>
      </w:pPr>
      <w:bookmarkStart w:id="0" w:name="_GoBack"/>
      <w:r>
        <w:rPr>
          <w:rFonts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rPr>
        <w:t>疫情期间修订讨论稿</w:t>
      </w:r>
      <w:r>
        <w:rPr>
          <w:rFonts w:ascii="宋体" w:hAnsi="宋体" w:eastAsia="宋体" w:cs="宋体"/>
          <w:b/>
          <w:bCs/>
          <w:color w:val="000000"/>
          <w:sz w:val="28"/>
          <w:szCs w:val="28"/>
          <w:highlight w:val="none"/>
        </w:rPr>
        <w:t>）</w:t>
      </w:r>
    </w:p>
    <w:p>
      <w:pPr>
        <w:spacing w:line="276" w:lineRule="auto"/>
        <w:ind w:left="360" w:right="266" w:firstLine="420"/>
        <w:rPr>
          <w:rFonts w:ascii="宋体" w:hAnsi="宋体" w:eastAsia="宋体" w:cs="宋体"/>
          <w:color w:val="000000"/>
          <w:szCs w:val="21"/>
          <w:highlight w:val="none"/>
        </w:rPr>
      </w:pPr>
      <w:r>
        <w:rPr>
          <w:rFonts w:ascii="宋体" w:hAnsi="宋体" w:eastAsia="宋体" w:cs="宋体"/>
          <w:color w:val="000000"/>
          <w:szCs w:val="21"/>
          <w:highlight w:val="none"/>
        </w:rPr>
        <w:t>为全面贯彻落实党的教育方针，完善学生管理制度，进一步加强对学生的教育和管理，努力营造良好的育人环境，调动学生的学习积极性和主动性，把学生培养成具有创造精神和全面发展的高素质人才，</w:t>
      </w:r>
      <w:r>
        <w:rPr>
          <w:rFonts w:hint="eastAsia" w:ascii="宋体" w:hAnsi="宋体" w:eastAsia="宋体" w:cs="宋体"/>
          <w:color w:val="000000"/>
          <w:szCs w:val="21"/>
          <w:highlight w:val="none"/>
        </w:rPr>
        <w:t>考虑疫情影响，结合</w:t>
      </w:r>
      <w:r>
        <w:rPr>
          <w:rFonts w:ascii="宋体" w:hAnsi="宋体" w:eastAsia="宋体" w:cs="宋体"/>
          <w:color w:val="000000"/>
          <w:szCs w:val="21"/>
          <w:highlight w:val="none"/>
        </w:rPr>
        <w:t>我院实际情况，根据《杭州师范大学学生综合素质评价实施办法》（杭师大﹝</w:t>
      </w:r>
      <w:r>
        <w:rPr>
          <w:rFonts w:ascii="宋体" w:hAnsi="宋体" w:eastAsia="宋体" w:cs="Calibri"/>
          <w:color w:val="000000"/>
          <w:szCs w:val="21"/>
          <w:highlight w:val="none"/>
        </w:rPr>
        <w:t>2011</w:t>
      </w:r>
      <w:r>
        <w:rPr>
          <w:rFonts w:ascii="宋体" w:hAnsi="宋体" w:eastAsia="宋体" w:cs="宋体"/>
          <w:color w:val="000000"/>
          <w:szCs w:val="21"/>
          <w:highlight w:val="none"/>
        </w:rPr>
        <w:t>﹞</w:t>
      </w:r>
      <w:r>
        <w:rPr>
          <w:rFonts w:ascii="宋体" w:hAnsi="宋体" w:eastAsia="宋体" w:cs="Calibri"/>
          <w:color w:val="000000"/>
          <w:szCs w:val="21"/>
          <w:highlight w:val="none"/>
        </w:rPr>
        <w:t xml:space="preserve">146 </w:t>
      </w:r>
      <w:r>
        <w:rPr>
          <w:rFonts w:ascii="宋体" w:hAnsi="宋体" w:eastAsia="宋体" w:cs="宋体"/>
          <w:color w:val="000000"/>
          <w:szCs w:val="21"/>
          <w:highlight w:val="none"/>
        </w:rPr>
        <w:t>号），特制定本细则。</w:t>
      </w:r>
    </w:p>
    <w:p>
      <w:pPr>
        <w:spacing w:line="276" w:lineRule="auto"/>
        <w:ind w:left="360" w:right="266" w:firstLine="420"/>
        <w:rPr>
          <w:rFonts w:hint="eastAsia" w:ascii="宋体" w:hAnsi="宋体" w:eastAsia="宋体"/>
          <w:color w:val="000000"/>
          <w:sz w:val="20"/>
          <w:szCs w:val="20"/>
          <w:highlight w:val="none"/>
        </w:rPr>
      </w:pPr>
    </w:p>
    <w:p>
      <w:pPr>
        <w:spacing w:line="38" w:lineRule="exact"/>
        <w:rPr>
          <w:color w:val="000000"/>
          <w:sz w:val="24"/>
          <w:szCs w:val="24"/>
          <w:highlight w:val="none"/>
        </w:rPr>
      </w:pPr>
    </w:p>
    <w:p>
      <w:pPr>
        <w:ind w:firstLine="841" w:firstLineChars="400"/>
        <w:rPr>
          <w:rFonts w:ascii="宋体" w:hAnsi="宋体" w:eastAsia="宋体"/>
          <w:b/>
          <w:bCs/>
          <w:color w:val="000000"/>
          <w:szCs w:val="21"/>
          <w:highlight w:val="none"/>
        </w:rPr>
      </w:pPr>
      <w:r>
        <w:rPr>
          <w:rFonts w:hint="eastAsia" w:ascii="宋体" w:hAnsi="宋体" w:eastAsia="宋体"/>
          <w:b/>
          <w:bCs/>
          <w:color w:val="000000"/>
          <w:szCs w:val="21"/>
          <w:highlight w:val="none"/>
        </w:rPr>
        <w:t>一、综合素质评价指标和等级</w:t>
      </w:r>
    </w:p>
    <w:p>
      <w:pPr>
        <w:spacing w:line="276" w:lineRule="auto"/>
        <w:ind w:left="360" w:right="346" w:firstLine="420"/>
        <w:rPr>
          <w:color w:val="000000"/>
          <w:sz w:val="20"/>
          <w:szCs w:val="20"/>
          <w:highlight w:val="none"/>
        </w:rPr>
      </w:pPr>
      <w:r>
        <w:rPr>
          <w:rFonts w:ascii="宋体" w:hAnsi="宋体" w:eastAsia="宋体" w:cs="宋体"/>
          <w:color w:val="000000"/>
          <w:szCs w:val="21"/>
          <w:highlight w:val="none"/>
        </w:rPr>
        <w:t>综合素质评价指标包括基本素质、发展素质、知识水平三个部分。综合素质评价结果分为优秀、良好、合格、不合格四个等级。</w:t>
      </w:r>
      <w:r>
        <w:rPr>
          <w:rFonts w:ascii="宋体" w:hAnsi="宋体" w:eastAsia="宋体" w:cs="宋体"/>
          <w:b/>
          <w:bCs/>
          <w:color w:val="000000"/>
          <w:szCs w:val="21"/>
          <w:highlight w:val="none"/>
        </w:rPr>
        <w:t>其中基本素质、发展素质、知识水平评价若出现一项不合格，则取消本学期一切评奖评优资格。</w:t>
      </w:r>
    </w:p>
    <w:p>
      <w:pPr>
        <w:rPr>
          <w:rFonts w:ascii="宋体" w:hAnsi="宋体" w:eastAsia="宋体"/>
          <w:b/>
          <w:bCs/>
          <w:color w:val="000000"/>
          <w:szCs w:val="21"/>
          <w:highlight w:val="none"/>
        </w:rPr>
      </w:pPr>
      <w:r>
        <w:rPr>
          <w:rFonts w:hint="eastAsia" w:ascii="宋体" w:hAnsi="宋体" w:eastAsia="宋体"/>
          <w:b/>
          <w:bCs/>
          <w:color w:val="000000"/>
          <w:szCs w:val="21"/>
          <w:highlight w:val="none"/>
        </w:rPr>
        <w:t xml:space="preserve"> </w:t>
      </w:r>
      <w:r>
        <w:rPr>
          <w:rFonts w:ascii="宋体" w:hAnsi="宋体" w:eastAsia="宋体"/>
          <w:b/>
          <w:bCs/>
          <w:color w:val="000000"/>
          <w:szCs w:val="21"/>
          <w:highlight w:val="none"/>
        </w:rPr>
        <w:t xml:space="preserve">     </w:t>
      </w:r>
    </w:p>
    <w:p>
      <w:pPr>
        <w:ind w:firstLine="631" w:firstLineChars="300"/>
        <w:rPr>
          <w:rFonts w:ascii="宋体" w:hAnsi="宋体" w:eastAsia="宋体"/>
          <w:b/>
          <w:bCs/>
          <w:color w:val="000000"/>
          <w:szCs w:val="21"/>
          <w:highlight w:val="none"/>
        </w:rPr>
      </w:pPr>
      <w:r>
        <w:rPr>
          <w:rFonts w:ascii="宋体" w:hAnsi="宋体" w:eastAsia="宋体"/>
          <w:b/>
          <w:bCs/>
          <w:color w:val="000000"/>
          <w:szCs w:val="21"/>
          <w:highlight w:val="none"/>
        </w:rPr>
        <w:t xml:space="preserve"> </w:t>
      </w:r>
      <w:r>
        <w:rPr>
          <w:rFonts w:hint="eastAsia" w:ascii="宋体" w:hAnsi="宋体" w:eastAsia="宋体"/>
          <w:b/>
          <w:bCs/>
          <w:color w:val="000000"/>
          <w:szCs w:val="21"/>
          <w:highlight w:val="none"/>
        </w:rPr>
        <w:t>二、综合素质评价细则</w:t>
      </w:r>
    </w:p>
    <w:p>
      <w:pPr>
        <w:spacing w:line="276" w:lineRule="auto"/>
        <w:rPr>
          <w:rFonts w:hint="eastAsia" w:ascii="宋体" w:hAnsi="宋体" w:eastAsia="宋体"/>
          <w:b/>
          <w:bCs/>
          <w:color w:val="000000"/>
          <w:szCs w:val="21"/>
          <w:highlight w:val="none"/>
        </w:rPr>
      </w:pPr>
      <w:r>
        <w:rPr>
          <w:rFonts w:hint="eastAsia" w:ascii="宋体" w:hAnsi="宋体" w:eastAsia="宋体"/>
          <w:b/>
          <w:bCs/>
          <w:color w:val="000000"/>
          <w:szCs w:val="21"/>
          <w:highlight w:val="none"/>
        </w:rPr>
        <w:t xml:space="preserve"> </w:t>
      </w:r>
      <w:r>
        <w:rPr>
          <w:rFonts w:ascii="宋体" w:hAnsi="宋体" w:eastAsia="宋体"/>
          <w:b/>
          <w:bCs/>
          <w:color w:val="000000"/>
          <w:szCs w:val="21"/>
          <w:highlight w:val="none"/>
        </w:rPr>
        <w:t xml:space="preserve">      </w:t>
      </w:r>
      <w:r>
        <w:rPr>
          <w:rFonts w:hint="eastAsia" w:ascii="宋体" w:hAnsi="宋体" w:eastAsia="宋体"/>
          <w:b/>
          <w:bCs/>
          <w:color w:val="000000"/>
          <w:szCs w:val="21"/>
          <w:highlight w:val="none"/>
        </w:rPr>
        <w:t>（一）基本素质</w:t>
      </w:r>
    </w:p>
    <w:p>
      <w:pPr>
        <w:ind w:left="360" w:right="346" w:firstLine="420"/>
        <w:rPr>
          <w:rFonts w:ascii="宋体" w:hAnsi="宋体" w:eastAsia="宋体" w:cs="宋体"/>
          <w:color w:val="000000"/>
          <w:szCs w:val="21"/>
          <w:highlight w:val="none"/>
          <w:u w:val="single"/>
        </w:rPr>
      </w:pPr>
      <w:r>
        <w:rPr>
          <w:rFonts w:ascii="宋体" w:hAnsi="宋体" w:eastAsia="宋体"/>
          <w:color w:val="000000"/>
          <w:szCs w:val="21"/>
          <w:highlight w:val="none"/>
        </w:rPr>
        <w:tab/>
      </w:r>
      <w:r>
        <w:rPr>
          <w:rFonts w:ascii="宋体" w:hAnsi="宋体" w:eastAsia="宋体" w:cs="宋体"/>
          <w:color w:val="000000"/>
          <w:szCs w:val="21"/>
          <w:highlight w:val="none"/>
        </w:rPr>
        <w:t>基本素质评价包括政治表现、学习态度、身心健康、文明行为、实践活动和团队精神等六方面。</w:t>
      </w:r>
      <w:r>
        <w:rPr>
          <w:rFonts w:ascii="宋体" w:hAnsi="宋体" w:eastAsia="宋体" w:cs="宋体"/>
          <w:color w:val="000000"/>
          <w:szCs w:val="21"/>
          <w:highlight w:val="none"/>
          <w:u w:val="single"/>
        </w:rPr>
        <w:t>其中有</w:t>
      </w:r>
      <w:r>
        <w:rPr>
          <w:rFonts w:ascii="宋体" w:hAnsi="宋体" w:eastAsia="宋体" w:cs="Calibri"/>
          <w:color w:val="000000"/>
          <w:szCs w:val="21"/>
          <w:highlight w:val="none"/>
          <w:u w:val="single"/>
        </w:rPr>
        <w:t xml:space="preserve"> 3 </w:t>
      </w:r>
      <w:r>
        <w:rPr>
          <w:rFonts w:ascii="宋体" w:hAnsi="宋体" w:eastAsia="宋体" w:cs="宋体"/>
          <w:color w:val="000000"/>
          <w:szCs w:val="21"/>
          <w:highlight w:val="none"/>
          <w:u w:val="single"/>
        </w:rPr>
        <w:t>项及以上“优秀”，且没有“不合格”项的，基本素质评价为“优秀”；其中有</w:t>
      </w:r>
      <w:r>
        <w:rPr>
          <w:rFonts w:ascii="宋体" w:hAnsi="宋体" w:eastAsia="宋体" w:cs="Calibri"/>
          <w:color w:val="000000"/>
          <w:szCs w:val="21"/>
          <w:highlight w:val="none"/>
          <w:u w:val="single"/>
        </w:rPr>
        <w:t xml:space="preserve"> 2 </w:t>
      </w:r>
      <w:r>
        <w:rPr>
          <w:rFonts w:ascii="宋体" w:hAnsi="宋体" w:eastAsia="宋体" w:cs="宋体"/>
          <w:color w:val="000000"/>
          <w:szCs w:val="21"/>
          <w:highlight w:val="none"/>
          <w:u w:val="single"/>
        </w:rPr>
        <w:t>项“优秀”，且没有“不合格”项的，基本素质评价为“良好”；有</w:t>
      </w:r>
      <w:r>
        <w:rPr>
          <w:rFonts w:ascii="宋体" w:hAnsi="宋体" w:eastAsia="宋体" w:cs="Calibri"/>
          <w:color w:val="000000"/>
          <w:szCs w:val="21"/>
          <w:highlight w:val="none"/>
          <w:u w:val="single"/>
        </w:rPr>
        <w:t xml:space="preserve"> 2 </w:t>
      </w:r>
      <w:r>
        <w:rPr>
          <w:rFonts w:ascii="宋体" w:hAnsi="宋体" w:eastAsia="宋体" w:cs="宋体"/>
          <w:color w:val="000000"/>
          <w:szCs w:val="21"/>
          <w:highlight w:val="none"/>
          <w:u w:val="single"/>
        </w:rPr>
        <w:t>项及以上“不合格”的，基本素质评价为“不合格”；其余评价为“合格”。</w:t>
      </w:r>
    </w:p>
    <w:p>
      <w:pPr>
        <w:ind w:left="360" w:right="346" w:firstLine="420"/>
        <w:rPr>
          <w:rFonts w:hint="eastAsia" w:ascii="宋体" w:hAnsi="宋体" w:eastAsia="宋体"/>
          <w:color w:val="000000"/>
          <w:sz w:val="20"/>
          <w:szCs w:val="20"/>
          <w:highlight w:val="none"/>
          <w:u w:val="single"/>
        </w:rPr>
      </w:pPr>
    </w:p>
    <w:p>
      <w:pPr>
        <w:widowControl/>
        <w:tabs>
          <w:tab w:val="left" w:pos="1046"/>
        </w:tabs>
        <w:spacing w:line="240" w:lineRule="atLeast"/>
        <w:ind w:right="266" w:firstLine="630" w:firstLineChars="300"/>
        <w:jc w:val="left"/>
        <w:rPr>
          <w:rFonts w:ascii="宋体" w:hAnsi="宋体" w:eastAsia="宋体" w:cs="宋体"/>
          <w:color w:val="000000"/>
          <w:szCs w:val="21"/>
          <w:highlight w:val="none"/>
        </w:rPr>
      </w:pPr>
      <w:r>
        <w:rPr>
          <w:rFonts w:ascii="宋体" w:hAnsi="宋体" w:eastAsia="宋体"/>
          <w:color w:val="000000"/>
          <w:szCs w:val="21"/>
          <w:highlight w:val="none"/>
        </w:rPr>
        <w:t xml:space="preserve"> </w:t>
      </w:r>
      <w:r>
        <w:rPr>
          <w:rFonts w:hint="eastAsia" w:ascii="宋体" w:hAnsi="宋体" w:eastAsia="宋体"/>
          <w:color w:val="000000"/>
          <w:szCs w:val="21"/>
          <w:highlight w:val="none"/>
        </w:rPr>
        <w:t>1、政治表现。</w:t>
      </w:r>
      <w:r>
        <w:rPr>
          <w:rFonts w:ascii="宋体" w:hAnsi="宋体" w:eastAsia="宋体" w:cs="宋体"/>
          <w:color w:val="000000"/>
          <w:szCs w:val="21"/>
          <w:highlight w:val="none"/>
        </w:rPr>
        <w:t>热爱社会主义祖国，拥护中国共产党的领导，遵纪守法；认真学习马克思列宁主义、毛泽东思想和</w:t>
      </w:r>
      <w:r>
        <w:rPr>
          <w:rFonts w:hint="eastAsia" w:ascii="宋体" w:hAnsi="宋体" w:eastAsia="宋体" w:cs="宋体"/>
          <w:color w:val="000000"/>
          <w:szCs w:val="21"/>
          <w:highlight w:val="none"/>
        </w:rPr>
        <w:t>习近平</w:t>
      </w:r>
      <w:r>
        <w:rPr>
          <w:rFonts w:ascii="宋体" w:hAnsi="宋体" w:eastAsia="宋体" w:cs="宋体"/>
          <w:color w:val="000000"/>
          <w:szCs w:val="21"/>
          <w:highlight w:val="none"/>
        </w:rPr>
        <w:t>中国特色社会主义理论体系，积极参加校院组织的各项政治活动；树立正确的世界观、人生观和价值观，弘扬爱国主义、社会主义和集体主义精神。</w:t>
      </w:r>
    </w:p>
    <w:p>
      <w:pPr>
        <w:widowControl/>
        <w:tabs>
          <w:tab w:val="left" w:pos="1046"/>
        </w:tabs>
        <w:ind w:right="266"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（1）有下列情况之二者，可评价为“优秀”：</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①积极参加学校、学院或班级所组织的党团活动与时政教育学习，未出现迟到、旷课现象；</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②发表有关党团知识与社会热点专题心得、文章；</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③</w:t>
      </w:r>
      <w:r>
        <w:rPr>
          <w:rFonts w:ascii="宋体" w:hAnsi="宋体" w:eastAsia="宋体" w:cs="宋体"/>
          <w:color w:val="000000"/>
          <w:szCs w:val="21"/>
          <w:highlight w:val="none"/>
        </w:rPr>
        <w:t>大学一年级或二年级被列为入党积极分子，大学三年级或者四年级发展为预备党员；</w:t>
      </w:r>
    </w:p>
    <w:p>
      <w:pPr>
        <w:widowControl/>
        <w:tabs>
          <w:tab w:val="left" w:pos="1046"/>
        </w:tabs>
        <w:spacing w:line="0" w:lineRule="atLeast"/>
        <w:ind w:right="266"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④参与校级“两课”论文大赛或学校、学院组织的党团知识竞赛并获奖；</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⑤一学期累计进入“学习强国”表扬名单8次（含）以上可认定政治表现为优秀；</w:t>
      </w:r>
    </w:p>
    <w:p>
      <w:pPr>
        <w:widowControl/>
        <w:tabs>
          <w:tab w:val="left" w:pos="1046"/>
        </w:tabs>
        <w:ind w:right="266"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ascii="宋体" w:hAnsi="宋体" w:eastAsia="宋体" w:cs="宋体"/>
          <w:color w:val="000000"/>
          <w:szCs w:val="21"/>
          <w:highlight w:val="none"/>
        </w:rPr>
        <w:t>有下列情况之一者，评价为“不合格”：</w:t>
      </w:r>
    </w:p>
    <w:p>
      <w:pPr>
        <w:spacing w:line="0" w:lineRule="atLeast"/>
        <w:ind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①宣传和发布反党、反社会主义、反四项基本原则的言论；</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②在公共场合从事非法的政治、宗教活动，如参加“法轮功”、在校园内进行宗教宣传，组织或参加非法游行示威或聚会等；</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③受过党内处分；</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④延长预备期或取消预备党员资格；</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⑤</w:t>
      </w:r>
      <w:r>
        <w:rPr>
          <w:rFonts w:hint="eastAsia" w:ascii="宋体" w:hAnsi="宋体" w:eastAsia="宋体" w:cs="宋体"/>
          <w:color w:val="000000"/>
          <w:szCs w:val="21"/>
          <w:highlight w:val="none"/>
        </w:rPr>
        <w:t>一学期累计进入“学习强国”未达标名单三次</w:t>
      </w:r>
      <w:r>
        <w:rPr>
          <w:rFonts w:ascii="宋体" w:hAnsi="宋体" w:eastAsia="宋体" w:cs="宋体"/>
          <w:color w:val="000000"/>
          <w:szCs w:val="21"/>
          <w:highlight w:val="none"/>
        </w:rPr>
        <w:t>（含</w:t>
      </w:r>
      <w:r>
        <w:rPr>
          <w:rFonts w:hint="eastAsia" w:ascii="宋体" w:hAnsi="宋体" w:eastAsia="宋体" w:cs="宋体"/>
          <w:color w:val="000000"/>
          <w:szCs w:val="21"/>
          <w:highlight w:val="none"/>
        </w:rPr>
        <w:t>）或一学期被发现虚假截图一次</w:t>
      </w:r>
      <w:r>
        <w:rPr>
          <w:rFonts w:ascii="宋体" w:hAnsi="宋体" w:eastAsia="宋体" w:cs="宋体"/>
          <w:color w:val="000000"/>
          <w:szCs w:val="21"/>
          <w:highlight w:val="none"/>
        </w:rPr>
        <w:t>；</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⑥受过学校、学院、有关部门处分或通报批评；</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⑦无故缺席政治学习、组织生活、班级活动，如党校团校培训、团日活动</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次以上。</w:t>
      </w:r>
    </w:p>
    <w:p>
      <w:pPr>
        <w:spacing w:line="0" w:lineRule="atLeast"/>
        <w:ind w:right="246" w:firstLine="630" w:firstLineChars="300"/>
        <w:rPr>
          <w:rFonts w:ascii="宋体" w:hAnsi="宋体" w:eastAsia="宋体" w:cs="Calibri"/>
          <w:color w:val="000000"/>
          <w:szCs w:val="21"/>
          <w:highlight w:val="none"/>
        </w:rPr>
      </w:pPr>
      <w:r>
        <w:rPr>
          <w:rFonts w:ascii="宋体" w:hAnsi="宋体" w:eastAsia="宋体" w:cs="宋体"/>
          <w:color w:val="000000"/>
          <w:szCs w:val="21"/>
          <w:highlight w:val="none"/>
        </w:rPr>
        <w:t>⑧</w:t>
      </w:r>
      <w:r>
        <w:rPr>
          <w:rFonts w:hint="eastAsia" w:ascii="宋体" w:hAnsi="宋体" w:eastAsia="宋体" w:cs="宋体"/>
          <w:color w:val="000000"/>
          <w:szCs w:val="21"/>
          <w:highlight w:val="none"/>
        </w:rPr>
        <w:t>一学期累计进入“青年大学习”未达标名单三次</w:t>
      </w:r>
      <w:r>
        <w:rPr>
          <w:rFonts w:ascii="宋体" w:hAnsi="宋体" w:eastAsia="宋体" w:cs="宋体"/>
          <w:color w:val="000000"/>
          <w:szCs w:val="21"/>
          <w:highlight w:val="none"/>
        </w:rPr>
        <w:t>（含）。</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（3）其余学生评价为“合格”。</w:t>
      </w:r>
    </w:p>
    <w:p>
      <w:pPr>
        <w:widowControl/>
        <w:tabs>
          <w:tab w:val="left" w:pos="1046"/>
        </w:tabs>
        <w:ind w:right="266" w:firstLine="420" w:firstLineChars="200"/>
        <w:jc w:val="left"/>
        <w:rPr>
          <w:rFonts w:hint="eastAsia" w:ascii="宋体" w:hAnsi="宋体" w:eastAsia="宋体" w:cs="Calibri"/>
          <w:color w:val="000000"/>
          <w:szCs w:val="21"/>
          <w:highlight w:val="none"/>
        </w:rPr>
      </w:pPr>
    </w:p>
    <w:p>
      <w:pPr>
        <w:widowControl/>
        <w:tabs>
          <w:tab w:val="left" w:pos="1046"/>
        </w:tabs>
        <w:ind w:right="266" w:firstLine="630" w:firstLineChars="3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2、学习态度。学习态度端正，目的明确，坚持实现自身价值与服务祖国人民的统一；学风优良，谦虚好学，刻苦钻研，积极参加各级各类学术活动，不断完善自身的知识和能力结构。</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（1）有下列情况之二者，可评价为“优秀”：</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①学习态度端正、刻苦努力，本学期课程无旷课记录；</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②积极参加学校、学院组织的各类学习活动、学术讲座总次数达到</w:t>
      </w:r>
      <w:r>
        <w:rPr>
          <w:rFonts w:ascii="宋体" w:hAnsi="宋体" w:eastAsia="宋体" w:cs="Calibri"/>
          <w:color w:val="000000"/>
          <w:szCs w:val="21"/>
          <w:highlight w:val="none"/>
        </w:rPr>
        <w:t xml:space="preserve"> 80%</w:t>
      </w:r>
      <w:r>
        <w:rPr>
          <w:rFonts w:ascii="宋体" w:hAnsi="宋体" w:eastAsia="宋体" w:cs="宋体"/>
          <w:color w:val="000000"/>
          <w:szCs w:val="21"/>
          <w:highlight w:val="none"/>
        </w:rPr>
        <w:t>及以上（关于</w:t>
      </w:r>
      <w:r>
        <w:rPr>
          <w:rFonts w:ascii="宋体" w:hAnsi="宋体" w:eastAsia="宋体" w:cs="Calibri"/>
          <w:color w:val="000000"/>
          <w:szCs w:val="21"/>
          <w:highlight w:val="none"/>
        </w:rPr>
        <w:t>80%</w:t>
      </w:r>
      <w:r>
        <w:rPr>
          <w:rFonts w:ascii="宋体" w:hAnsi="宋体" w:eastAsia="宋体" w:cs="宋体"/>
          <w:color w:val="000000"/>
          <w:szCs w:val="21"/>
          <w:highlight w:val="none"/>
        </w:rPr>
        <w:t>百分比的计算，以班级同学参加学习、学术活动最多者的次数为满分基准）；</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③积极参加学科竞赛，在院级及以上比赛中立项或得奖；</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④公开在院级及以上刊物、“公管团学”微信公众号言论版块、“网站”上发表通讯署名文章；</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⑤积极参加学校或学院组织的读书活动并且获奖；</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Calibri"/>
          <w:color w:val="000000"/>
          <w:szCs w:val="21"/>
          <w:highlight w:val="none"/>
        </w:rPr>
        <w:t>⑥</w:t>
      </w:r>
      <w:r>
        <w:rPr>
          <w:rFonts w:ascii="宋体" w:hAnsi="宋体" w:eastAsia="宋体" w:cs="宋体"/>
          <w:color w:val="000000"/>
          <w:szCs w:val="21"/>
          <w:highlight w:val="none"/>
        </w:rPr>
        <w:t>坚持修读双学位、第二专业、辅修、副修，第二校园经历且不旷课并参加</w:t>
      </w:r>
      <w:r>
        <w:rPr>
          <w:rFonts w:hint="eastAsia" w:ascii="宋体" w:hAnsi="宋体" w:eastAsia="宋体" w:cs="宋体"/>
          <w:color w:val="000000"/>
          <w:szCs w:val="21"/>
          <w:highlight w:val="none"/>
        </w:rPr>
        <w:t>考试</w:t>
      </w:r>
      <w:r>
        <w:rPr>
          <w:rFonts w:ascii="宋体" w:hAnsi="宋体" w:eastAsia="宋体" w:cs="宋体"/>
          <w:color w:val="000000"/>
          <w:szCs w:val="21"/>
          <w:highlight w:val="none"/>
        </w:rPr>
        <w:t>试；</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⑦</w:t>
      </w:r>
      <w:r>
        <w:rPr>
          <w:rFonts w:ascii="宋体" w:hAnsi="宋体" w:eastAsia="宋体" w:cs="宋体"/>
          <w:color w:val="000000"/>
          <w:szCs w:val="21"/>
          <w:highlight w:val="none"/>
        </w:rPr>
        <w:t>参加早签到达到</w:t>
      </w:r>
      <w:r>
        <w:rPr>
          <w:rFonts w:ascii="宋体" w:hAnsi="宋体" w:eastAsia="宋体" w:cs="Calibri"/>
          <w:color w:val="000000"/>
          <w:szCs w:val="21"/>
          <w:highlight w:val="none"/>
        </w:rPr>
        <w:t xml:space="preserve"> 40 </w:t>
      </w:r>
      <w:r>
        <w:rPr>
          <w:rFonts w:ascii="宋体" w:hAnsi="宋体" w:eastAsia="宋体" w:cs="宋体"/>
          <w:color w:val="000000"/>
          <w:szCs w:val="21"/>
          <w:highlight w:val="none"/>
        </w:rPr>
        <w:t>次及以上。</w:t>
      </w:r>
      <w:r>
        <w:rPr>
          <w:rFonts w:hint="eastAsia" w:ascii="宋体" w:hAnsi="宋体" w:eastAsia="宋体" w:cs="宋体"/>
          <w:color w:val="000000"/>
          <w:szCs w:val="21"/>
          <w:highlight w:val="none"/>
        </w:rPr>
        <w:t>（此项本学期不作考核）</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（2）有下列情况之一者，评价为“不合格”：</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①无故不参加学校、学院学术活动；</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②无故不按学校规定时间返校报到、注册、或办理相关手续；</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③本学期旷课达</w:t>
      </w:r>
      <w:r>
        <w:rPr>
          <w:rFonts w:ascii="宋体" w:hAnsi="宋体" w:eastAsia="宋体" w:cs="Calibri"/>
          <w:color w:val="000000"/>
          <w:szCs w:val="21"/>
          <w:highlight w:val="none"/>
        </w:rPr>
        <w:t xml:space="preserve"> 3 </w:t>
      </w:r>
      <w:r>
        <w:rPr>
          <w:rFonts w:ascii="宋体" w:hAnsi="宋体" w:eastAsia="宋体" w:cs="宋体"/>
          <w:color w:val="000000"/>
          <w:szCs w:val="21"/>
          <w:highlight w:val="none"/>
        </w:rPr>
        <w:t>次及以上；</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④上课迟到或早退被监察人员、任课老师、班级同学反映</w:t>
      </w:r>
      <w:r>
        <w:rPr>
          <w:rFonts w:ascii="宋体" w:hAnsi="宋体" w:eastAsia="宋体" w:cs="Calibri"/>
          <w:color w:val="000000"/>
          <w:szCs w:val="21"/>
          <w:highlight w:val="none"/>
        </w:rPr>
        <w:t xml:space="preserve"> 3 </w:t>
      </w:r>
      <w:r>
        <w:rPr>
          <w:rFonts w:ascii="宋体" w:hAnsi="宋体" w:eastAsia="宋体" w:cs="宋体"/>
          <w:color w:val="000000"/>
          <w:szCs w:val="21"/>
          <w:highlight w:val="none"/>
        </w:rPr>
        <w:t>次及以上；</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⑤本学期出现</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门及以上课程不及格；</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⑥剽窃或抄袭他人作业与论文；</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⑦不参加早签到</w:t>
      </w:r>
      <w:r>
        <w:rPr>
          <w:rFonts w:ascii="宋体" w:hAnsi="宋体" w:eastAsia="宋体" w:cs="Calibri"/>
          <w:color w:val="000000"/>
          <w:szCs w:val="21"/>
          <w:highlight w:val="none"/>
        </w:rPr>
        <w:t xml:space="preserve"> 3 </w:t>
      </w:r>
      <w:r>
        <w:rPr>
          <w:rFonts w:ascii="宋体" w:hAnsi="宋体" w:eastAsia="宋体" w:cs="宋体"/>
          <w:color w:val="000000"/>
          <w:szCs w:val="21"/>
          <w:highlight w:val="none"/>
        </w:rPr>
        <w:t>次及以上；</w:t>
      </w:r>
      <w:r>
        <w:rPr>
          <w:rFonts w:hint="eastAsia" w:ascii="宋体" w:hAnsi="宋体" w:eastAsia="宋体" w:cs="宋体"/>
          <w:color w:val="000000"/>
          <w:szCs w:val="21"/>
          <w:highlight w:val="none"/>
        </w:rPr>
        <w:t>（本学期不做考核）</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（3）其余学生评价为“合格”。</w:t>
      </w:r>
    </w:p>
    <w:p>
      <w:pPr>
        <w:widowControl/>
        <w:tabs>
          <w:tab w:val="left" w:pos="1046"/>
        </w:tabs>
        <w:ind w:right="266" w:firstLine="420" w:firstLineChars="200"/>
        <w:jc w:val="left"/>
        <w:rPr>
          <w:rFonts w:hint="eastAsia" w:ascii="宋体" w:hAnsi="宋体" w:eastAsia="宋体" w:cs="Calibri"/>
          <w:color w:val="000000"/>
          <w:szCs w:val="21"/>
          <w:highlight w:val="none"/>
        </w:rPr>
      </w:pPr>
    </w:p>
    <w:p>
      <w:pPr>
        <w:widowControl/>
        <w:tabs>
          <w:tab w:val="left" w:pos="1046"/>
        </w:tabs>
        <w:ind w:right="266" w:firstLine="630" w:firstLineChars="3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3、身心健康。有良好的身心健康意识、学习生活状态和精神面貌，积极参加课外体育锻炼和体育竞赛活动，保持和谐的人际关系，符合《国家学生体质健康标准》。</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（1）有下列情况之二者，可评价为“优秀”：</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①本学期积极参加课外体育锻炼和体育竞赛活动，符合《国家学生体质健康标准》，体质测试成绩在</w:t>
      </w:r>
      <w:r>
        <w:rPr>
          <w:rFonts w:ascii="宋体" w:hAnsi="宋体" w:eastAsia="宋体" w:cs="Calibri"/>
          <w:color w:val="000000"/>
          <w:szCs w:val="21"/>
          <w:highlight w:val="none"/>
        </w:rPr>
        <w:t xml:space="preserve"> 80 </w:t>
      </w:r>
      <w:r>
        <w:rPr>
          <w:rFonts w:ascii="宋体" w:hAnsi="宋体" w:eastAsia="宋体" w:cs="宋体"/>
          <w:color w:val="000000"/>
          <w:szCs w:val="21"/>
          <w:highlight w:val="none"/>
        </w:rPr>
        <w:t>分及以上；上保健课同学课程分数达到</w:t>
      </w:r>
      <w:r>
        <w:rPr>
          <w:rFonts w:ascii="宋体" w:hAnsi="宋体" w:eastAsia="宋体" w:cs="Calibri"/>
          <w:color w:val="000000"/>
          <w:szCs w:val="21"/>
          <w:highlight w:val="none"/>
        </w:rPr>
        <w:t xml:space="preserve"> 65 </w:t>
      </w:r>
      <w:r>
        <w:rPr>
          <w:rFonts w:ascii="宋体" w:hAnsi="宋体" w:eastAsia="宋体" w:cs="宋体"/>
          <w:color w:val="000000"/>
          <w:szCs w:val="21"/>
          <w:highlight w:val="none"/>
        </w:rPr>
        <w:t>分及以上；</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②积极参加晨跑达到学校规定次数（</w:t>
      </w:r>
      <w:r>
        <w:rPr>
          <w:rFonts w:hint="eastAsia" w:ascii="宋体" w:hAnsi="宋体" w:eastAsia="宋体" w:cs="宋体"/>
          <w:color w:val="000000"/>
          <w:szCs w:val="21"/>
          <w:highlight w:val="none"/>
        </w:rPr>
        <w:t>本学期不做考核</w:t>
      </w:r>
      <w:r>
        <w:rPr>
          <w:rFonts w:ascii="宋体" w:hAnsi="宋体" w:eastAsia="宋体" w:cs="宋体"/>
          <w:color w:val="000000"/>
          <w:szCs w:val="21"/>
          <w:highlight w:val="none"/>
        </w:rPr>
        <w:t>）；</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③具有较强的自我锻炼意识，掌握一定的体育技能；</w:t>
      </w:r>
    </w:p>
    <w:p>
      <w:pPr>
        <w:widowControl/>
        <w:tabs>
          <w:tab w:val="left" w:pos="1046"/>
        </w:tabs>
        <w:spacing w:line="0" w:lineRule="atLeast"/>
        <w:ind w:right="266" w:firstLine="630" w:firstLineChars="300"/>
        <w:jc w:val="left"/>
        <w:rPr>
          <w:rFonts w:ascii="宋体" w:hAnsi="宋体" w:eastAsia="宋体" w:cs="宋体"/>
          <w:color w:val="000000"/>
          <w:szCs w:val="21"/>
          <w:highlight w:val="none"/>
        </w:rPr>
      </w:pPr>
      <w:r>
        <w:rPr>
          <w:rFonts w:ascii="宋体" w:hAnsi="宋体" w:eastAsia="宋体" w:cs="宋体"/>
          <w:color w:val="000000"/>
          <w:szCs w:val="21"/>
          <w:highlight w:val="none"/>
        </w:rPr>
        <w:t>④军训期间被评为优秀学员者（该条仅适用于大一一学年）；</w:t>
      </w:r>
    </w:p>
    <w:p>
      <w:pPr>
        <w:widowControl/>
        <w:tabs>
          <w:tab w:val="left" w:pos="1046"/>
        </w:tabs>
        <w:spacing w:line="0" w:lineRule="atLeast"/>
        <w:ind w:right="266" w:firstLine="630" w:firstLineChars="300"/>
        <w:jc w:val="left"/>
        <w:rPr>
          <w:rFonts w:ascii="宋体" w:hAnsi="宋体" w:eastAsia="宋体" w:cs="Calibri"/>
          <w:color w:val="000000"/>
          <w:szCs w:val="21"/>
          <w:highlight w:val="none"/>
        </w:rPr>
      </w:pPr>
      <w:r>
        <w:rPr>
          <w:rFonts w:ascii="宋体" w:hAnsi="宋体" w:eastAsia="宋体" w:cs="宋体"/>
          <w:color w:val="000000"/>
          <w:szCs w:val="21"/>
          <w:highlight w:val="none"/>
        </w:rPr>
        <w:t>⑤寝室关系和谐，卫生成绩优秀，在院校两级检查中获得两次（含）以上优秀，且分数均要达到90分（含）以上。</w:t>
      </w:r>
    </w:p>
    <w:p>
      <w:pPr>
        <w:widowControl/>
        <w:tabs>
          <w:tab w:val="left" w:pos="1046"/>
        </w:tabs>
        <w:ind w:right="266" w:firstLine="420" w:firstLineChars="200"/>
        <w:jc w:val="left"/>
        <w:rPr>
          <w:rFonts w:ascii="宋体" w:hAnsi="宋体" w:eastAsia="宋体" w:cs="Calibri"/>
          <w:color w:val="000000"/>
          <w:szCs w:val="21"/>
          <w:highlight w:val="none"/>
        </w:rPr>
      </w:pPr>
      <w:r>
        <w:rPr>
          <w:rFonts w:hint="eastAsia" w:ascii="宋体" w:hAnsi="宋体" w:eastAsia="宋体" w:cs="Calibri"/>
          <w:color w:val="000000"/>
          <w:szCs w:val="21"/>
          <w:highlight w:val="none"/>
        </w:rPr>
        <w:t>（2）有下列情况之一者，评价为“不合格”：</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①无故不参加晨跑、体质测试或学院田径队训练；</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②体质测试成绩低于</w:t>
      </w:r>
      <w:r>
        <w:rPr>
          <w:rFonts w:ascii="宋体" w:hAnsi="宋体" w:eastAsia="宋体" w:cs="Calibri"/>
          <w:color w:val="000000"/>
          <w:szCs w:val="21"/>
          <w:highlight w:val="none"/>
        </w:rPr>
        <w:t xml:space="preserve"> 60 </w:t>
      </w:r>
      <w:r>
        <w:rPr>
          <w:rFonts w:ascii="宋体" w:hAnsi="宋体" w:eastAsia="宋体" w:cs="宋体"/>
          <w:color w:val="000000"/>
          <w:szCs w:val="21"/>
          <w:highlight w:val="none"/>
        </w:rPr>
        <w:t>分；</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③晨跑比规定次数少</w:t>
      </w:r>
      <w:r>
        <w:rPr>
          <w:rFonts w:ascii="宋体" w:hAnsi="宋体" w:eastAsia="宋体" w:cs="Calibri"/>
          <w:color w:val="000000"/>
          <w:szCs w:val="21"/>
          <w:highlight w:val="none"/>
        </w:rPr>
        <w:t xml:space="preserve"> 5 </w:t>
      </w:r>
      <w:r>
        <w:rPr>
          <w:rFonts w:ascii="宋体" w:hAnsi="宋体" w:eastAsia="宋体" w:cs="宋体"/>
          <w:color w:val="000000"/>
          <w:szCs w:val="21"/>
          <w:highlight w:val="none"/>
        </w:rPr>
        <w:t>次及以上者；</w:t>
      </w:r>
      <w:r>
        <w:rPr>
          <w:rFonts w:hint="eastAsia" w:ascii="宋体" w:hAnsi="宋体" w:eastAsia="宋体" w:cs="宋体"/>
          <w:color w:val="000000"/>
          <w:szCs w:val="21"/>
          <w:highlight w:val="none"/>
        </w:rPr>
        <w:t>（本学期不做考核）</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④军训期间，军训等级被评定为不合格者；</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⑤校院寝室卫生成绩累计出现不合格</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次及以上；</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⑥男女交往举止不文明或谈恋爱造成不良影响者；</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⑦在网络、日常生活中发表低俗秽语；</w:t>
      </w:r>
    </w:p>
    <w:p>
      <w:pPr>
        <w:spacing w:line="0" w:lineRule="atLeast"/>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⑧在同学中有不团结行为。</w:t>
      </w:r>
    </w:p>
    <w:p>
      <w:p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（3）其余学生评价为“合格”。</w:t>
      </w:r>
    </w:p>
    <w:p>
      <w:pPr>
        <w:ind w:firstLine="420" w:firstLineChars="200"/>
        <w:rPr>
          <w:rFonts w:ascii="宋体" w:hAnsi="宋体" w:eastAsia="宋体" w:cs="宋体"/>
          <w:color w:val="000000"/>
          <w:szCs w:val="21"/>
          <w:highlight w:val="none"/>
        </w:rPr>
      </w:pPr>
    </w:p>
    <w:p>
      <w:pPr>
        <w:ind w:firstLine="420" w:firstLineChars="200"/>
        <w:rPr>
          <w:rFonts w:ascii="宋体" w:hAnsi="宋体" w:eastAsia="宋体" w:cs="宋体"/>
          <w:color w:val="000000"/>
          <w:szCs w:val="21"/>
          <w:highlight w:val="none"/>
        </w:rPr>
      </w:pP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4、文明守信。</w:t>
      </w:r>
      <w:r>
        <w:rPr>
          <w:rFonts w:ascii="宋体" w:hAnsi="宋体" w:eastAsia="宋体" w:cs="宋体"/>
          <w:color w:val="000000"/>
          <w:szCs w:val="21"/>
          <w:highlight w:val="none"/>
        </w:rPr>
        <w:t>树立社会主义社会荣辱观，自觉践行“八荣八耻”，养成良好的公民道德意识；履约践诺，知行统一，没有旷课、考试作弊和不按时缴费还贷等失信行为，生活作风正派，生活习惯良好。</w:t>
      </w:r>
    </w:p>
    <w:p>
      <w:pPr>
        <w:widowControl/>
        <w:tabs>
          <w:tab w:val="left" w:pos="1046"/>
        </w:tabs>
        <w:ind w:right="366" w:firstLine="420" w:firstLineChars="200"/>
        <w:rPr>
          <w:rFonts w:ascii="宋体" w:hAnsi="宋体" w:eastAsia="宋体" w:cs="Calibri"/>
          <w:color w:val="000000"/>
          <w:szCs w:val="21"/>
          <w:highlight w:val="none"/>
        </w:rPr>
      </w:pPr>
      <w:r>
        <w:rPr>
          <w:rFonts w:hint="eastAsia" w:ascii="宋体" w:hAnsi="宋体" w:eastAsia="宋体" w:cs="Calibri"/>
          <w:color w:val="000000"/>
          <w:szCs w:val="21"/>
          <w:highlight w:val="none"/>
        </w:rPr>
        <w:t>（1）有下列情况之二者，可评价为“优秀”：</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①作风踏实，行为正派，举止文明，乐于助人，待人诚恳；</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②因好人好事、助人为乐、拾金不昧、见义勇为等受学院，学校表扬者；</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③模范遵守有关教室、宿舍、食堂及公共场所的制度；</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④自愿为学校、学院老师长期义务工作表现突出，获得相关部门老师推荐认定书者。</w:t>
      </w:r>
    </w:p>
    <w:p>
      <w:pPr>
        <w:ind w:firstLine="420" w:firstLineChars="200"/>
        <w:rPr>
          <w:rFonts w:ascii="宋体" w:hAnsi="宋体" w:eastAsia="宋体" w:cs="Calibri"/>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）有下列情况之一者，评价为“不合格”：</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①考试作弊被学校、学院等相关部门通报；</w:t>
      </w:r>
    </w:p>
    <w:p>
      <w:pPr>
        <w:spacing w:line="0" w:lineRule="atLeast"/>
        <w:ind w:left="360" w:right="366" w:firstLine="420"/>
        <w:rPr>
          <w:rFonts w:ascii="宋体" w:hAnsi="宋体" w:eastAsia="宋体"/>
          <w:color w:val="000000"/>
          <w:szCs w:val="21"/>
          <w:highlight w:val="none"/>
        </w:rPr>
      </w:pPr>
      <w:r>
        <w:rPr>
          <w:rFonts w:ascii="宋体" w:hAnsi="宋体" w:eastAsia="宋体" w:cs="宋体"/>
          <w:color w:val="000000"/>
          <w:szCs w:val="21"/>
          <w:highlight w:val="none"/>
        </w:rPr>
        <w:t>②有缴费、还贷等失信或违约记录，按照学校要求在开学初</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个月内无特殊情况未及时缴纳学费、住宿费者；</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③夜不归宿，未经批准私自在外租房居住；</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④在寝室使用违章电器；</w:t>
      </w:r>
    </w:p>
    <w:p>
      <w:pPr>
        <w:spacing w:line="0" w:lineRule="atLeast"/>
        <w:ind w:left="360" w:right="366" w:firstLine="420"/>
        <w:rPr>
          <w:rFonts w:ascii="宋体" w:hAnsi="宋体" w:eastAsia="宋体"/>
          <w:color w:val="000000"/>
          <w:szCs w:val="21"/>
          <w:highlight w:val="none"/>
        </w:rPr>
      </w:pPr>
      <w:r>
        <w:rPr>
          <w:rFonts w:ascii="宋体" w:hAnsi="宋体" w:eastAsia="宋体" w:cs="宋体"/>
          <w:color w:val="000000"/>
          <w:szCs w:val="21"/>
          <w:highlight w:val="none"/>
        </w:rPr>
        <w:t>⑤生活作风不良，生活习惯差故意破坏公共卫生，环境（墙上踩鞋印、打球印、以及墙壁、桌椅上乱涂乱画、吐痰、吸烟等）情节严重者；</w:t>
      </w:r>
    </w:p>
    <w:p>
      <w:pPr>
        <w:spacing w:line="0" w:lineRule="atLeast"/>
        <w:ind w:left="360" w:right="346" w:firstLine="420"/>
        <w:rPr>
          <w:rFonts w:ascii="宋体" w:hAnsi="宋体" w:eastAsia="宋体"/>
          <w:color w:val="000000"/>
          <w:szCs w:val="21"/>
          <w:highlight w:val="none"/>
        </w:rPr>
      </w:pPr>
      <w:r>
        <w:rPr>
          <w:rFonts w:ascii="宋体" w:hAnsi="宋体" w:eastAsia="宋体" w:cs="宋体"/>
          <w:color w:val="000000"/>
          <w:szCs w:val="21"/>
          <w:highlight w:val="none"/>
        </w:rPr>
        <w:t>⑥上课过程中，随意使用手机、</w:t>
      </w:r>
      <w:r>
        <w:rPr>
          <w:rFonts w:ascii="宋体" w:hAnsi="宋体" w:eastAsia="宋体" w:cs="Calibri"/>
          <w:color w:val="000000"/>
          <w:szCs w:val="21"/>
          <w:highlight w:val="none"/>
        </w:rPr>
        <w:t>MP3</w:t>
      </w:r>
      <w:r>
        <w:rPr>
          <w:rFonts w:ascii="宋体" w:hAnsi="宋体" w:eastAsia="宋体" w:cs="宋体"/>
          <w:color w:val="000000"/>
          <w:szCs w:val="21"/>
          <w:highlight w:val="none"/>
        </w:rPr>
        <w:t>、游戏机、</w:t>
      </w:r>
      <w:r>
        <w:rPr>
          <w:rFonts w:ascii="宋体" w:hAnsi="宋体" w:eastAsia="宋体" w:cs="Calibri"/>
          <w:color w:val="000000"/>
          <w:szCs w:val="21"/>
          <w:highlight w:val="none"/>
        </w:rPr>
        <w:t xml:space="preserve">IPAD </w:t>
      </w:r>
      <w:r>
        <w:rPr>
          <w:rFonts w:ascii="宋体" w:hAnsi="宋体" w:eastAsia="宋体" w:cs="宋体"/>
          <w:color w:val="000000"/>
          <w:szCs w:val="21"/>
          <w:highlight w:val="none"/>
        </w:rPr>
        <w:t>等电子产品被监察人员、任课教师发现</w:t>
      </w:r>
      <w:r>
        <w:rPr>
          <w:rFonts w:ascii="宋体" w:hAnsi="宋体" w:eastAsia="宋体" w:cs="Calibri"/>
          <w:color w:val="000000"/>
          <w:szCs w:val="21"/>
          <w:highlight w:val="none"/>
        </w:rPr>
        <w:t xml:space="preserve"> 3 </w:t>
      </w:r>
      <w:r>
        <w:rPr>
          <w:rFonts w:ascii="宋体" w:hAnsi="宋体" w:eastAsia="宋体" w:cs="宋体"/>
          <w:color w:val="000000"/>
          <w:szCs w:val="21"/>
          <w:highlight w:val="none"/>
        </w:rPr>
        <w:t>次者；</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⑦经学院抽查将早餐带进教室</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次及以上者；</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⑧违反宿舍、食堂、图书馆等公共场所管理规定者；</w:t>
      </w:r>
    </w:p>
    <w:p>
      <w:pPr>
        <w:spacing w:line="0" w:lineRule="atLeast"/>
        <w:ind w:left="780"/>
        <w:rPr>
          <w:rFonts w:ascii="宋体" w:hAnsi="宋体" w:eastAsia="宋体"/>
          <w:color w:val="000000"/>
          <w:szCs w:val="21"/>
          <w:highlight w:val="none"/>
        </w:rPr>
      </w:pPr>
      <w:r>
        <w:rPr>
          <w:rFonts w:ascii="宋体" w:hAnsi="宋体" w:eastAsia="宋体" w:cs="宋体"/>
          <w:color w:val="000000"/>
          <w:szCs w:val="21"/>
          <w:highlight w:val="none"/>
        </w:rPr>
        <w:t>⑨其他违纪行为（如长明灯、长流水、夜不归宿、与室友有冲突等）。</w:t>
      </w:r>
    </w:p>
    <w:p>
      <w:pPr>
        <w:ind w:firstLine="420" w:firstLineChars="2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3</w:t>
      </w:r>
      <w:r>
        <w:rPr>
          <w:rFonts w:ascii="宋体" w:hAnsi="宋体" w:eastAsia="宋体" w:cs="宋体"/>
          <w:color w:val="000000"/>
          <w:szCs w:val="21"/>
          <w:highlight w:val="none"/>
        </w:rPr>
        <w:t>）其余学生评价为“合格”。</w:t>
      </w:r>
    </w:p>
    <w:p>
      <w:pPr>
        <w:ind w:firstLine="420" w:firstLineChars="200"/>
        <w:rPr>
          <w:rFonts w:hint="eastAsia" w:ascii="宋体" w:hAnsi="宋体" w:eastAsia="宋体"/>
          <w:color w:val="000000"/>
          <w:szCs w:val="21"/>
          <w:highlight w:val="none"/>
        </w:rPr>
      </w:pPr>
    </w:p>
    <w:p>
      <w:pPr>
        <w:rPr>
          <w:rFonts w:ascii="宋体" w:hAnsi="宋体" w:eastAsia="宋体" w:cs="宋体"/>
          <w:color w:val="000000"/>
          <w:szCs w:val="21"/>
          <w:highlight w:val="none"/>
        </w:rPr>
      </w:pPr>
      <w:r>
        <w:rPr>
          <w:rFonts w:hint="eastAsia" w:ascii="Calibri" w:hAnsi="Calibri" w:cs="Calibri"/>
          <w:color w:val="000000"/>
          <w:sz w:val="20"/>
          <w:szCs w:val="20"/>
          <w:highlight w:val="none"/>
        </w:rPr>
        <w:t xml:space="preserve"> </w:t>
      </w:r>
      <w:r>
        <w:rPr>
          <w:rFonts w:ascii="Calibri" w:hAnsi="Calibri" w:cs="Calibri"/>
          <w:color w:val="000000"/>
          <w:sz w:val="20"/>
          <w:szCs w:val="20"/>
          <w:highlight w:val="none"/>
        </w:rPr>
        <w:t xml:space="preserve">     </w:t>
      </w:r>
      <w:r>
        <w:rPr>
          <w:rFonts w:ascii="宋体" w:hAnsi="宋体" w:eastAsia="宋体" w:cs="Calibri"/>
          <w:color w:val="000000"/>
          <w:szCs w:val="21"/>
          <w:highlight w:val="none"/>
        </w:rPr>
        <w:t xml:space="preserve"> </w:t>
      </w:r>
      <w:r>
        <w:rPr>
          <w:rFonts w:hint="eastAsia" w:ascii="宋体" w:hAnsi="宋体" w:eastAsia="宋体" w:cs="Calibri"/>
          <w:color w:val="000000"/>
          <w:szCs w:val="21"/>
          <w:highlight w:val="none"/>
        </w:rPr>
        <w:t>5、实践活动。</w:t>
      </w:r>
      <w:r>
        <w:rPr>
          <w:rFonts w:ascii="宋体" w:hAnsi="宋体" w:eastAsia="宋体" w:cs="宋体"/>
          <w:color w:val="000000"/>
          <w:szCs w:val="21"/>
          <w:highlight w:val="none"/>
        </w:rPr>
        <w:t>认真完成教学实践和实习任务；发挥学科专业优势，结合就业创业，积极参加社会实践活动和志愿服务活动；积极参加学校、学院组织的各项校园文化活动。</w:t>
      </w:r>
    </w:p>
    <w:p>
      <w:pPr>
        <w:ind w:firstLine="420" w:firstLineChars="200"/>
        <w:rPr>
          <w:rFonts w:ascii="宋体" w:hAnsi="宋体" w:eastAsia="宋体" w:cs="Calibri"/>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1</w:t>
      </w:r>
      <w:r>
        <w:rPr>
          <w:rFonts w:ascii="宋体" w:hAnsi="宋体" w:eastAsia="宋体" w:cs="宋体"/>
          <w:color w:val="000000"/>
          <w:szCs w:val="21"/>
          <w:highlight w:val="none"/>
        </w:rPr>
        <w:t>）有下列情况之</w:t>
      </w:r>
      <w:r>
        <w:rPr>
          <w:rFonts w:hint="eastAsia" w:ascii="宋体" w:hAnsi="宋体" w:eastAsia="宋体" w:cs="宋体"/>
          <w:color w:val="000000"/>
          <w:szCs w:val="21"/>
          <w:highlight w:val="none"/>
        </w:rPr>
        <w:t>一</w:t>
      </w:r>
      <w:r>
        <w:rPr>
          <w:rFonts w:ascii="宋体" w:hAnsi="宋体" w:eastAsia="宋体" w:cs="宋体"/>
          <w:color w:val="000000"/>
          <w:szCs w:val="21"/>
          <w:highlight w:val="none"/>
        </w:rPr>
        <w:t>者，可评价为“优秀”：</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①本学年积极参加各级各类社会实践活动，被评为院级及以上先进个人或持有相关部门出具的优秀证明（证明、证书以颁发学年为准）；</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②积极参加院级及以上志愿服务活动，被评为优秀志愿者或一学期志愿服务</w:t>
      </w:r>
      <w:r>
        <w:rPr>
          <w:rFonts w:ascii="宋体" w:hAnsi="宋体" w:eastAsia="宋体" w:cs="Calibri"/>
          <w:color w:val="000000"/>
          <w:szCs w:val="21"/>
          <w:highlight w:val="none"/>
        </w:rPr>
        <w:t xml:space="preserve"> 15 </w:t>
      </w:r>
      <w:r>
        <w:rPr>
          <w:rFonts w:ascii="宋体" w:hAnsi="宋体" w:eastAsia="宋体" w:cs="宋体"/>
          <w:color w:val="000000"/>
          <w:szCs w:val="21"/>
          <w:highlight w:val="none"/>
        </w:rPr>
        <w:t>小时以上</w:t>
      </w:r>
      <w:r>
        <w:rPr>
          <w:rFonts w:hint="eastAsia" w:ascii="宋体" w:hAnsi="宋体" w:eastAsia="宋体" w:cs="宋体"/>
          <w:color w:val="000000"/>
          <w:szCs w:val="21"/>
          <w:highlight w:val="none"/>
        </w:rPr>
        <w:t>；</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③积极参加学校、学院各学生组织举办的各项校园文化活动（如朗诵比赛、演讲赛、辩论赛、征文比赛、书法比赛、说课大赛、</w:t>
      </w:r>
      <w:r>
        <w:rPr>
          <w:rFonts w:hint="eastAsia" w:ascii="宋体" w:hAnsi="宋体" w:eastAsia="宋体" w:cs="宋体"/>
          <w:color w:val="000000"/>
          <w:szCs w:val="21"/>
          <w:highlight w:val="none"/>
        </w:rPr>
        <w:t>劳动短视频、</w:t>
      </w:r>
      <w:r>
        <w:rPr>
          <w:rFonts w:ascii="宋体" w:hAnsi="宋体" w:eastAsia="宋体" w:cs="宋体"/>
          <w:color w:val="000000"/>
          <w:szCs w:val="21"/>
          <w:highlight w:val="none"/>
        </w:rPr>
        <w:t>十佳歌手、</w:t>
      </w:r>
      <w:r>
        <w:rPr>
          <w:rFonts w:hint="eastAsia" w:ascii="宋体" w:hAnsi="宋体" w:eastAsia="宋体" w:cs="宋体"/>
          <w:color w:val="000000"/>
          <w:szCs w:val="21"/>
          <w:highlight w:val="none"/>
        </w:rPr>
        <w:t>党课</w:t>
      </w:r>
      <w:r>
        <w:rPr>
          <w:rFonts w:ascii="宋体" w:hAnsi="宋体" w:eastAsia="宋体" w:cs="宋体"/>
          <w:color w:val="000000"/>
          <w:szCs w:val="21"/>
          <w:highlight w:val="none"/>
        </w:rPr>
        <w:t>知识竞赛、征名活动</w:t>
      </w:r>
      <w:r>
        <w:rPr>
          <w:rFonts w:hint="eastAsia" w:ascii="宋体" w:hAnsi="宋体" w:eastAsia="宋体" w:cs="宋体"/>
          <w:color w:val="000000"/>
          <w:szCs w:val="21"/>
          <w:highlight w:val="none"/>
        </w:rPr>
        <w:t>、社团活动</w:t>
      </w:r>
      <w:r>
        <w:rPr>
          <w:rFonts w:ascii="宋体" w:hAnsi="宋体" w:eastAsia="宋体" w:cs="宋体"/>
          <w:color w:val="000000"/>
          <w:szCs w:val="21"/>
          <w:highlight w:val="none"/>
        </w:rPr>
        <w:t>等；</w:t>
      </w:r>
    </w:p>
    <w:p>
      <w:pPr>
        <w:spacing w:line="0" w:lineRule="atLeast"/>
        <w:ind w:left="357" w:right="369" w:firstLine="420"/>
        <w:rPr>
          <w:rFonts w:ascii="宋体" w:hAnsi="宋体" w:eastAsia="宋体" w:cs="Calibri"/>
          <w:color w:val="000000"/>
          <w:szCs w:val="21"/>
          <w:highlight w:val="none"/>
        </w:rPr>
      </w:pPr>
      <w:r>
        <w:rPr>
          <w:rFonts w:ascii="宋体" w:hAnsi="宋体" w:eastAsia="宋体" w:cs="宋体"/>
          <w:color w:val="000000"/>
          <w:szCs w:val="21"/>
          <w:highlight w:val="none"/>
        </w:rPr>
        <w:t>④实习表现优秀，被学校或学院评为优秀实习生。</w:t>
      </w:r>
    </w:p>
    <w:p>
      <w:pPr>
        <w:ind w:right="3626" w:firstLine="420" w:firstLineChars="200"/>
        <w:rPr>
          <w:rFonts w:ascii="宋体" w:hAnsi="宋体" w:eastAsia="宋体" w:cs="Calibri"/>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）有下列情况之一者，评价为“不合格”：</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①无故不参加社会社会实践，或社会实践弄虚作假；</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②未能及时完成教学计划规定的教学实践和实习任务；</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③在教学计划规定的教学实践和实习任务中弄虚作假；</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④未经批准举办活动且给学院造成严重影响者。</w:t>
      </w:r>
    </w:p>
    <w:p>
      <w:pPr>
        <w:ind w:firstLine="420" w:firstLineChars="2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3</w:t>
      </w:r>
      <w:r>
        <w:rPr>
          <w:rFonts w:ascii="宋体" w:hAnsi="宋体" w:eastAsia="宋体" w:cs="宋体"/>
          <w:color w:val="000000"/>
          <w:szCs w:val="21"/>
          <w:highlight w:val="none"/>
        </w:rPr>
        <w:t>）其余学生评价为“合格”。</w:t>
      </w:r>
    </w:p>
    <w:p>
      <w:pPr>
        <w:ind w:firstLine="420" w:firstLineChars="200"/>
        <w:rPr>
          <w:rFonts w:hint="eastAsia" w:ascii="宋体" w:hAnsi="宋体" w:eastAsia="宋体" w:cs="宋体"/>
          <w:color w:val="000000"/>
          <w:szCs w:val="21"/>
          <w:highlight w:val="none"/>
        </w:rPr>
      </w:pPr>
    </w:p>
    <w:p>
      <w:pPr>
        <w:spacing w:line="0" w:lineRule="atLeast"/>
        <w:ind w:firstLine="630" w:firstLineChars="300"/>
        <w:rPr>
          <w:rFonts w:ascii="宋体" w:hAnsi="宋体" w:eastAsia="宋体" w:cs="宋体"/>
          <w:color w:val="000000"/>
          <w:szCs w:val="21"/>
          <w:highlight w:val="none"/>
        </w:rPr>
      </w:pPr>
      <w:r>
        <w:rPr>
          <w:rFonts w:hint="eastAsia" w:ascii="宋体" w:hAnsi="宋体" w:eastAsia="宋体" w:cs="Calibri"/>
          <w:color w:val="000000"/>
          <w:szCs w:val="21"/>
          <w:highlight w:val="none"/>
        </w:rPr>
        <w:t>6</w:t>
      </w:r>
      <w:r>
        <w:rPr>
          <w:rFonts w:hint="eastAsia" w:ascii="宋体" w:hAnsi="宋体" w:eastAsia="宋体" w:cs="宋体"/>
          <w:color w:val="000000"/>
          <w:szCs w:val="21"/>
          <w:highlight w:val="none"/>
        </w:rPr>
        <w:t>、团队精神。</w:t>
      </w:r>
      <w:r>
        <w:rPr>
          <w:rFonts w:ascii="宋体" w:hAnsi="宋体" w:eastAsia="宋体" w:cs="宋体"/>
          <w:color w:val="000000"/>
          <w:szCs w:val="21"/>
          <w:highlight w:val="none"/>
        </w:rPr>
        <w:t>关心集体，积极主动参加各类集体活动，热心集体事务，人际关系良好。</w:t>
      </w:r>
    </w:p>
    <w:p>
      <w:pPr>
        <w:ind w:firstLine="420" w:firstLineChars="2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1</w:t>
      </w:r>
      <w:r>
        <w:rPr>
          <w:rFonts w:ascii="宋体" w:hAnsi="宋体" w:eastAsia="宋体" w:cs="宋体"/>
          <w:color w:val="000000"/>
          <w:szCs w:val="21"/>
          <w:highlight w:val="none"/>
        </w:rPr>
        <w:t>）符合下列情况之</w:t>
      </w:r>
      <w:r>
        <w:rPr>
          <w:rFonts w:hint="eastAsia" w:ascii="宋体" w:hAnsi="宋体" w:eastAsia="宋体" w:cs="宋体"/>
          <w:color w:val="000000"/>
          <w:szCs w:val="21"/>
          <w:highlight w:val="none"/>
        </w:rPr>
        <w:t>一</w:t>
      </w:r>
      <w:r>
        <w:rPr>
          <w:rFonts w:ascii="宋体" w:hAnsi="宋体" w:eastAsia="宋体" w:cs="宋体"/>
          <w:color w:val="000000"/>
          <w:szCs w:val="21"/>
          <w:highlight w:val="none"/>
        </w:rPr>
        <w:t>者，可评价为“优秀”：</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①个人利益服从集体利益，热心集体事务，有较强的集体荣誉感，获得“文明班级”、“优秀团支部”、“十佳团支部”、“暑期社会实践先进小分队”、“月优秀寝室”、</w:t>
      </w:r>
      <w:r>
        <w:rPr>
          <w:rFonts w:hint="eastAsia" w:ascii="宋体" w:hAnsi="宋体" w:eastAsia="宋体" w:cs="宋体"/>
          <w:color w:val="000000"/>
          <w:szCs w:val="21"/>
          <w:highlight w:val="none"/>
        </w:rPr>
        <w:t>“</w:t>
      </w:r>
      <w:r>
        <w:rPr>
          <w:rFonts w:ascii="宋体" w:hAnsi="宋体" w:eastAsia="宋体" w:cs="宋体"/>
          <w:color w:val="000000"/>
          <w:szCs w:val="21"/>
          <w:highlight w:val="none"/>
        </w:rPr>
        <w:t>先进基层党组织</w:t>
      </w:r>
      <w:r>
        <w:rPr>
          <w:rFonts w:hint="eastAsia" w:ascii="宋体" w:hAnsi="宋体" w:eastAsia="宋体" w:cs="宋体"/>
          <w:color w:val="000000"/>
          <w:szCs w:val="21"/>
          <w:highlight w:val="none"/>
        </w:rPr>
        <w:t>”</w:t>
      </w:r>
      <w:r>
        <w:rPr>
          <w:rFonts w:ascii="宋体" w:hAnsi="宋体" w:eastAsia="宋体" w:cs="宋体"/>
          <w:color w:val="000000"/>
          <w:szCs w:val="21"/>
          <w:highlight w:val="none"/>
        </w:rPr>
        <w:t>等集体荣誉的成员；</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②积极参加学校、学院大型集体活动（含广播操、健美操、红旗队、运动会、开幕式舞蹈、合唱队训练、艺术团演出等），经学校或学院认定表现合格；</w:t>
      </w:r>
    </w:p>
    <w:p>
      <w:pPr>
        <w:spacing w:line="0" w:lineRule="atLeast"/>
        <w:ind w:left="357" w:right="369" w:firstLine="420"/>
        <w:rPr>
          <w:rFonts w:hint="eastAsia" w:ascii="宋体" w:hAnsi="宋体" w:eastAsia="宋体"/>
          <w:color w:val="000000"/>
          <w:szCs w:val="21"/>
          <w:highlight w:val="none"/>
        </w:rPr>
      </w:pPr>
      <w:r>
        <w:rPr>
          <w:rFonts w:ascii="宋体" w:hAnsi="宋体" w:eastAsia="宋体" w:cs="宋体"/>
          <w:color w:val="000000"/>
          <w:szCs w:val="21"/>
          <w:highlight w:val="none"/>
        </w:rPr>
        <w:t>③积极创建文明、卫生寝室，寝室成员关系和睦，学习氛围浓厚，风气积极向上，</w:t>
      </w:r>
      <w:r>
        <w:rPr>
          <w:rFonts w:hint="eastAsia" w:ascii="宋体" w:hAnsi="宋体" w:eastAsia="宋体" w:cs="宋体"/>
          <w:color w:val="000000"/>
          <w:szCs w:val="21"/>
          <w:highlight w:val="none"/>
        </w:rPr>
        <w:t>一学期</w:t>
      </w:r>
      <w:r>
        <w:rPr>
          <w:rFonts w:ascii="宋体" w:hAnsi="宋体" w:eastAsia="宋体" w:cs="宋体"/>
          <w:color w:val="000000"/>
          <w:szCs w:val="21"/>
          <w:highlight w:val="none"/>
        </w:rPr>
        <w:t>获“</w:t>
      </w:r>
      <w:r>
        <w:rPr>
          <w:rFonts w:hint="eastAsia" w:ascii="宋体" w:hAnsi="宋体" w:eastAsia="宋体" w:cs="宋体"/>
          <w:color w:val="000000"/>
          <w:szCs w:val="21"/>
          <w:highlight w:val="none"/>
        </w:rPr>
        <w:t>勤洁文明奖</w:t>
      </w:r>
      <w:r>
        <w:rPr>
          <w:rFonts w:ascii="宋体" w:hAnsi="宋体" w:eastAsia="宋体" w:cs="宋体"/>
          <w:color w:val="000000"/>
          <w:szCs w:val="21"/>
          <w:highlight w:val="none"/>
        </w:rPr>
        <w:t>”</w:t>
      </w:r>
      <w:r>
        <w:rPr>
          <w:rFonts w:hint="eastAsia" w:ascii="宋体" w:hAnsi="宋体" w:eastAsia="宋体" w:cs="宋体"/>
          <w:color w:val="000000"/>
          <w:szCs w:val="21"/>
          <w:highlight w:val="none"/>
        </w:rPr>
        <w:t>两次（含）以上</w:t>
      </w:r>
      <w:r>
        <w:rPr>
          <w:rFonts w:ascii="宋体" w:hAnsi="宋体" w:eastAsia="宋体" w:cs="宋体"/>
          <w:color w:val="000000"/>
          <w:szCs w:val="21"/>
          <w:highlight w:val="none"/>
        </w:rPr>
        <w:t>称号。</w:t>
      </w:r>
    </w:p>
    <w:p>
      <w:pPr>
        <w:ind w:firstLine="420" w:firstLineChars="200"/>
        <w:rPr>
          <w:rFonts w:ascii="宋体" w:hAnsi="宋体" w:eastAsia="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）有下列情况之一者，评价为“不合格”：</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①本学期无故缺席学校、学院要求必须全体参加的集体活动达</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次及以上，如新生始业教育系列活动、学生大会、校运动会</w:t>
      </w:r>
      <w:r>
        <w:rPr>
          <w:rFonts w:hint="eastAsia" w:ascii="宋体" w:hAnsi="宋体" w:eastAsia="宋体" w:cs="宋体"/>
          <w:color w:val="000000"/>
          <w:szCs w:val="21"/>
          <w:highlight w:val="none"/>
        </w:rPr>
        <w:t>、教授领跑</w:t>
      </w:r>
      <w:r>
        <w:rPr>
          <w:rFonts w:ascii="宋体" w:hAnsi="宋体" w:eastAsia="宋体" w:cs="宋体"/>
          <w:color w:val="000000"/>
          <w:szCs w:val="21"/>
          <w:highlight w:val="none"/>
        </w:rPr>
        <w:t>等；</w:t>
      </w:r>
    </w:p>
    <w:p>
      <w:pPr>
        <w:spacing w:line="0" w:lineRule="atLeast"/>
        <w:ind w:left="782"/>
        <w:rPr>
          <w:rFonts w:ascii="宋体" w:hAnsi="宋体" w:eastAsia="宋体"/>
          <w:color w:val="000000"/>
          <w:szCs w:val="21"/>
          <w:highlight w:val="none"/>
        </w:rPr>
      </w:pPr>
      <w:r>
        <w:rPr>
          <w:rFonts w:ascii="宋体" w:hAnsi="宋体" w:eastAsia="宋体" w:cs="宋体"/>
          <w:color w:val="000000"/>
          <w:szCs w:val="21"/>
          <w:highlight w:val="none"/>
        </w:rPr>
        <w:t>②个人卫生习惯较差，经常导致寝室卫生检查不合格，或寝室成员关系紧张者。</w:t>
      </w:r>
    </w:p>
    <w:p>
      <w:pPr>
        <w:ind w:firstLine="420" w:firstLineChars="200"/>
        <w:rPr>
          <w:rFonts w:hint="eastAsia" w:ascii="宋体" w:hAnsi="宋体" w:eastAsia="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3</w:t>
      </w:r>
      <w:r>
        <w:rPr>
          <w:rFonts w:ascii="宋体" w:hAnsi="宋体" w:eastAsia="宋体" w:cs="宋体"/>
          <w:color w:val="000000"/>
          <w:szCs w:val="21"/>
          <w:highlight w:val="none"/>
        </w:rPr>
        <w:t>）其余同学评价为“合格”。</w:t>
      </w:r>
    </w:p>
    <w:p>
      <w:pPr>
        <w:spacing w:line="260" w:lineRule="exact"/>
        <w:ind w:right="366"/>
        <w:rPr>
          <w:rFonts w:ascii="宋体" w:hAnsi="宋体" w:eastAsia="宋体" w:cs="宋体"/>
          <w:color w:val="000000"/>
          <w:szCs w:val="21"/>
          <w:highlight w:val="none"/>
        </w:rPr>
      </w:pPr>
      <w:r>
        <w:rPr>
          <w:rFonts w:ascii="宋体" w:hAnsi="宋体" w:eastAsia="宋体" w:cs="宋体"/>
          <w:color w:val="000000"/>
          <w:szCs w:val="21"/>
          <w:highlight w:val="none"/>
        </w:rPr>
        <w:t>注：在考试中出现作弊、违纪，在日常生活中出现偷窃、诈骗等违法犯罪行为者，其基本素质评价为不合格，取消一学年评奖评优资格。</w:t>
      </w:r>
    </w:p>
    <w:p>
      <w:pPr>
        <w:spacing w:line="260" w:lineRule="exact"/>
        <w:ind w:right="366"/>
        <w:rPr>
          <w:rFonts w:hint="eastAsia" w:ascii="宋体" w:hAnsi="宋体" w:eastAsia="宋体" w:cs="宋体"/>
          <w:color w:val="000000"/>
          <w:szCs w:val="21"/>
          <w:highlight w:val="none"/>
        </w:rPr>
      </w:pPr>
    </w:p>
    <w:p>
      <w:pPr>
        <w:spacing w:line="260" w:lineRule="exact"/>
        <w:ind w:right="366"/>
        <w:rPr>
          <w:rFonts w:hint="eastAsia"/>
          <w:b/>
          <w:bCs/>
          <w:color w:val="000000"/>
          <w:sz w:val="20"/>
          <w:szCs w:val="20"/>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rPr>
        <w:t>（二）、发展素质</w:t>
      </w:r>
    </w:p>
    <w:p>
      <w:pPr>
        <w:spacing w:line="289" w:lineRule="exact"/>
        <w:ind w:left="360" w:right="366" w:firstLine="420"/>
        <w:rPr>
          <w:color w:val="000000"/>
          <w:sz w:val="20"/>
          <w:szCs w:val="20"/>
          <w:highlight w:val="none"/>
          <w:u w:val="single"/>
        </w:rPr>
      </w:pPr>
      <w:r>
        <w:rPr>
          <w:rFonts w:ascii="宋体" w:hAnsi="宋体" w:eastAsia="宋体" w:cs="宋体"/>
          <w:color w:val="000000"/>
          <w:sz w:val="20"/>
          <w:szCs w:val="20"/>
          <w:highlight w:val="none"/>
        </w:rPr>
        <w:t>发展素质评价包括社会工作、科研创新、文体特长、技能素质、特殊经历等五方面。</w:t>
      </w:r>
      <w:r>
        <w:rPr>
          <w:rFonts w:ascii="宋体" w:hAnsi="宋体" w:eastAsia="宋体" w:cs="宋体"/>
          <w:color w:val="000000"/>
          <w:sz w:val="20"/>
          <w:szCs w:val="20"/>
          <w:highlight w:val="none"/>
          <w:u w:val="single"/>
        </w:rPr>
        <w:t>其中有</w:t>
      </w:r>
      <w:r>
        <w:rPr>
          <w:rFonts w:ascii="Calibri" w:hAnsi="Calibri" w:eastAsia="Calibri" w:cs="Calibri"/>
          <w:color w:val="000000"/>
          <w:sz w:val="20"/>
          <w:szCs w:val="20"/>
          <w:highlight w:val="none"/>
          <w:u w:val="single"/>
        </w:rPr>
        <w:t xml:space="preserve"> 3 </w:t>
      </w:r>
      <w:r>
        <w:rPr>
          <w:rFonts w:ascii="宋体" w:hAnsi="宋体" w:eastAsia="宋体" w:cs="宋体"/>
          <w:color w:val="000000"/>
          <w:sz w:val="20"/>
          <w:szCs w:val="20"/>
          <w:highlight w:val="none"/>
          <w:u w:val="single"/>
        </w:rPr>
        <w:t>项及以上记为“有”者，发展素质评价为“优秀”；有</w:t>
      </w:r>
      <w:r>
        <w:rPr>
          <w:rFonts w:ascii="Calibri" w:hAnsi="Calibri" w:eastAsia="Calibri" w:cs="Calibri"/>
          <w:color w:val="000000"/>
          <w:sz w:val="20"/>
          <w:szCs w:val="20"/>
          <w:highlight w:val="none"/>
          <w:u w:val="single"/>
        </w:rPr>
        <w:t xml:space="preserve"> 2 </w:t>
      </w:r>
      <w:r>
        <w:rPr>
          <w:rFonts w:ascii="宋体" w:hAnsi="宋体" w:eastAsia="宋体" w:cs="宋体"/>
          <w:color w:val="000000"/>
          <w:sz w:val="20"/>
          <w:szCs w:val="20"/>
          <w:highlight w:val="none"/>
          <w:u w:val="single"/>
        </w:rPr>
        <w:t>项记为“有”者，发展素质评价为“良好”；有</w:t>
      </w:r>
      <w:r>
        <w:rPr>
          <w:rFonts w:ascii="Calibri" w:hAnsi="Calibri" w:eastAsia="Calibri" w:cs="Calibri"/>
          <w:color w:val="000000"/>
          <w:sz w:val="20"/>
          <w:szCs w:val="20"/>
          <w:highlight w:val="none"/>
          <w:u w:val="single"/>
        </w:rPr>
        <w:t xml:space="preserve"> 1 </w:t>
      </w:r>
      <w:r>
        <w:rPr>
          <w:rFonts w:ascii="宋体" w:hAnsi="宋体" w:eastAsia="宋体" w:cs="宋体"/>
          <w:color w:val="000000"/>
          <w:sz w:val="20"/>
          <w:szCs w:val="20"/>
          <w:highlight w:val="none"/>
          <w:u w:val="single"/>
        </w:rPr>
        <w:t>项记为“有”者，发展素质评价为“合格”；其余评价为“不合格”。</w:t>
      </w:r>
    </w:p>
    <w:p>
      <w:pPr>
        <w:spacing w:line="289" w:lineRule="exact"/>
        <w:ind w:right="366"/>
        <w:rPr>
          <w:rFonts w:hint="eastAsia"/>
          <w:color w:val="000000"/>
          <w:sz w:val="20"/>
          <w:szCs w:val="20"/>
          <w:highlight w:val="none"/>
          <w:u w:val="single"/>
        </w:rPr>
      </w:pPr>
    </w:p>
    <w:p>
      <w:pPr>
        <w:spacing w:line="240" w:lineRule="exact"/>
        <w:rPr>
          <w:rFonts w:ascii="宋体" w:hAnsi="宋体" w:eastAsia="宋体" w:cs="Calibri"/>
          <w:color w:val="000000"/>
          <w:szCs w:val="21"/>
          <w:highlight w:val="none"/>
        </w:rPr>
      </w:pPr>
      <w:r>
        <w:rPr>
          <w:rFonts w:hint="eastAsia" w:ascii="Calibri" w:hAnsi="Calibri" w:cs="Calibri"/>
          <w:b/>
          <w:bCs/>
          <w:color w:val="000000"/>
          <w:szCs w:val="21"/>
          <w:highlight w:val="none"/>
        </w:rPr>
        <w:t xml:space="preserve"> </w:t>
      </w:r>
      <w:r>
        <w:rPr>
          <w:rFonts w:ascii="Calibri" w:hAnsi="Calibri" w:cs="Calibri"/>
          <w:b/>
          <w:bCs/>
          <w:color w:val="000000"/>
          <w:szCs w:val="21"/>
          <w:highlight w:val="none"/>
        </w:rPr>
        <w:t xml:space="preserve">  </w:t>
      </w:r>
      <w:r>
        <w:rPr>
          <w:rFonts w:ascii="Calibri" w:hAnsi="Calibri" w:cs="Calibri"/>
          <w:color w:val="000000"/>
          <w:szCs w:val="21"/>
          <w:highlight w:val="none"/>
        </w:rPr>
        <w:t xml:space="preserve"> </w:t>
      </w:r>
      <w:r>
        <w:rPr>
          <w:rFonts w:hint="eastAsia" w:ascii="宋体" w:hAnsi="宋体" w:eastAsia="宋体" w:cs="Calibri"/>
          <w:color w:val="000000"/>
          <w:szCs w:val="21"/>
          <w:highlight w:val="none"/>
        </w:rPr>
        <w:t>1、社会工作。担任学生干部，考核合格；积极参加社会活动，表现突出</w:t>
      </w:r>
    </w:p>
    <w:p>
      <w:pPr>
        <w:widowControl/>
        <w:tabs>
          <w:tab w:val="left" w:pos="1044"/>
        </w:tabs>
        <w:spacing w:line="278" w:lineRule="exact"/>
        <w:ind w:right="1466" w:firstLine="420" w:firstLineChars="200"/>
        <w:jc w:val="left"/>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Calibri" w:hAnsi="Calibri" w:eastAsia="Calibri" w:cs="Calibri"/>
          <w:color w:val="000000"/>
          <w:szCs w:val="21"/>
          <w:highlight w:val="none"/>
        </w:rPr>
        <w:t>1</w:t>
      </w:r>
      <w:r>
        <w:rPr>
          <w:rFonts w:ascii="宋体" w:hAnsi="宋体" w:eastAsia="宋体" w:cs="宋体"/>
          <w:color w:val="000000"/>
          <w:szCs w:val="21"/>
          <w:highlight w:val="none"/>
        </w:rPr>
        <w:t>）有下列情况之一者，本项目记为“有”：</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 w:val="20"/>
          <w:szCs w:val="20"/>
          <w:highlight w:val="none"/>
        </w:rPr>
        <w:t>①担任学院团委副书记、学生会主席团成员、党务中心主任、党务中心副主任</w:t>
      </w:r>
      <w:r>
        <w:rPr>
          <w:rFonts w:ascii="宋体" w:hAnsi="宋体" w:eastAsia="宋体" w:cs="宋体"/>
          <w:color w:val="000000"/>
          <w:szCs w:val="21"/>
          <w:highlight w:val="none"/>
        </w:rPr>
        <w:t>并经有关部门考核通过；</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②担任部长、社长、班长、团支书、各班委并经有关部门考核通过；</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③担任校级学生组织干部并经学校有关部门考核通过；</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④担任学院各部门干事并经学院考核优秀者</w:t>
      </w:r>
      <w:r>
        <w:rPr>
          <w:rFonts w:hint="eastAsia" w:ascii="宋体" w:hAnsi="宋体" w:eastAsia="宋体" w:cs="宋体"/>
          <w:color w:val="000000"/>
          <w:szCs w:val="21"/>
          <w:highlight w:val="none"/>
        </w:rPr>
        <w:t>；</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⑤担任学校职能部门、学院团委学生助理、各学生组织干事等职务并被聘用部门考核为优秀；</w:t>
      </w:r>
    </w:p>
    <w:p>
      <w:pPr>
        <w:spacing w:line="0" w:lineRule="atLeast"/>
        <w:ind w:left="357" w:right="369" w:firstLine="420"/>
        <w:rPr>
          <w:rFonts w:ascii="宋体" w:hAnsi="宋体" w:eastAsia="宋体" w:cs="宋体"/>
          <w:color w:val="000000"/>
          <w:szCs w:val="21"/>
          <w:highlight w:val="none"/>
        </w:rPr>
      </w:pPr>
      <w:r>
        <w:rPr>
          <w:rFonts w:ascii="宋体" w:hAnsi="宋体" w:eastAsia="宋体" w:cs="宋体"/>
          <w:color w:val="000000"/>
          <w:szCs w:val="21"/>
          <w:highlight w:val="none"/>
        </w:rPr>
        <w:t>⑥本学期积极参加社会服务活动（勤工助学除外）时数达</w:t>
      </w:r>
      <w:r>
        <w:rPr>
          <w:rFonts w:ascii="Calibri" w:hAnsi="Calibri" w:eastAsia="Calibri" w:cs="Calibri"/>
          <w:color w:val="000000"/>
          <w:szCs w:val="21"/>
          <w:highlight w:val="none"/>
        </w:rPr>
        <w:t xml:space="preserve"> 10 </w:t>
      </w:r>
      <w:r>
        <w:rPr>
          <w:rFonts w:ascii="宋体" w:hAnsi="宋体" w:eastAsia="宋体" w:cs="宋体"/>
          <w:color w:val="000000"/>
          <w:szCs w:val="21"/>
          <w:highlight w:val="none"/>
        </w:rPr>
        <w:t>小时及以上，并经有关部门考核合格；</w:t>
      </w:r>
    </w:p>
    <w:p>
      <w:pPr>
        <w:spacing w:line="0" w:lineRule="atLeast"/>
        <w:ind w:left="357" w:right="369" w:firstLine="420"/>
        <w:rPr>
          <w:rFonts w:eastAsia="宋体"/>
          <w:color w:val="000000"/>
          <w:sz w:val="20"/>
          <w:szCs w:val="20"/>
          <w:highlight w:val="none"/>
        </w:rPr>
      </w:pPr>
      <w:r>
        <w:rPr>
          <w:rFonts w:ascii="宋体" w:hAnsi="宋体" w:eastAsia="宋体" w:cs="宋体"/>
          <w:color w:val="000000"/>
          <w:szCs w:val="21"/>
          <w:highlight w:val="none"/>
        </w:rPr>
        <w:t>⑦担任寝室长，为寝室积极奉献，在创建星级寝室、特色寝室、文明寝室等活动中表现突出，寝室卫生检查总优秀率</w:t>
      </w:r>
      <w:r>
        <w:rPr>
          <w:rFonts w:ascii="Calibri" w:hAnsi="Calibri" w:eastAsia="Calibri" w:cs="Calibri"/>
          <w:color w:val="000000"/>
          <w:szCs w:val="21"/>
          <w:highlight w:val="none"/>
        </w:rPr>
        <w:t xml:space="preserve"> 90%</w:t>
      </w:r>
      <w:r>
        <w:rPr>
          <w:rFonts w:ascii="宋体" w:hAnsi="宋体" w:eastAsia="宋体" w:cs="宋体"/>
          <w:color w:val="000000"/>
          <w:szCs w:val="21"/>
          <w:highlight w:val="none"/>
        </w:rPr>
        <w:t>及以上。</w:t>
      </w:r>
    </w:p>
    <w:p>
      <w:pPr>
        <w:spacing w:line="278" w:lineRule="exact"/>
        <w:ind w:right="366" w:firstLine="400" w:firstLineChars="200"/>
        <w:rPr>
          <w:rFonts w:hint="eastAsia" w:ascii="宋体" w:hAnsi="宋体" w:eastAsia="宋体"/>
          <w:color w:val="000000"/>
          <w:sz w:val="20"/>
          <w:szCs w:val="20"/>
          <w:highlight w:val="none"/>
        </w:rPr>
      </w:pPr>
      <w:r>
        <w:rPr>
          <w:rFonts w:hint="eastAsia" w:ascii="宋体" w:hAnsi="宋体" w:eastAsia="宋体"/>
          <w:color w:val="000000"/>
          <w:sz w:val="20"/>
          <w:szCs w:val="20"/>
          <w:highlight w:val="none"/>
        </w:rPr>
        <w:t>（2）其余学生记为“无”。</w:t>
      </w:r>
    </w:p>
    <w:p>
      <w:pPr>
        <w:spacing w:line="278" w:lineRule="exact"/>
        <w:ind w:right="366"/>
        <w:rPr>
          <w:rFonts w:ascii="宋体" w:hAnsi="宋体" w:eastAsia="宋体" w:cs="宋体"/>
          <w:color w:val="000000"/>
          <w:szCs w:val="21"/>
          <w:highlight w:val="none"/>
        </w:rPr>
      </w:pPr>
      <w:r>
        <w:rPr>
          <w:rFonts w:ascii="宋体" w:hAnsi="宋体" w:eastAsia="宋体" w:cs="宋体"/>
          <w:color w:val="000000"/>
          <w:szCs w:val="21"/>
          <w:highlight w:val="none"/>
        </w:rPr>
        <w:t>注：学生干部、干事考核获“优秀”，且没有“不合格”者，此项记为“有”</w:t>
      </w:r>
      <w:r>
        <w:rPr>
          <w:rFonts w:hint="eastAsia" w:ascii="宋体" w:hAnsi="宋体" w:eastAsia="宋体" w:cs="宋体"/>
          <w:color w:val="000000"/>
          <w:szCs w:val="21"/>
          <w:highlight w:val="none"/>
        </w:rPr>
        <w:t>。</w:t>
      </w:r>
    </w:p>
    <w:p>
      <w:pPr>
        <w:spacing w:line="278" w:lineRule="exact"/>
        <w:ind w:right="366"/>
        <w:rPr>
          <w:rFonts w:hint="eastAsia"/>
          <w:color w:val="000000"/>
          <w:sz w:val="20"/>
          <w:szCs w:val="20"/>
          <w:highlight w:val="none"/>
        </w:rPr>
      </w:pPr>
    </w:p>
    <w:p>
      <w:pPr>
        <w:widowControl/>
        <w:tabs>
          <w:tab w:val="left" w:pos="1046"/>
        </w:tabs>
        <w:ind w:right="366"/>
        <w:jc w:val="left"/>
        <w:rPr>
          <w:rFonts w:ascii="宋体" w:hAnsi="宋体" w:eastAsia="宋体" w:cs="宋体"/>
          <w:color w:val="000000"/>
          <w:szCs w:val="21"/>
          <w:highlight w:val="none"/>
        </w:rPr>
      </w:pPr>
      <w:r>
        <w:rPr>
          <w:color w:val="000000"/>
          <w:sz w:val="20"/>
          <w:szCs w:val="20"/>
          <w:highlight w:val="none"/>
        </w:rPr>
        <w:t xml:space="preserve">      </w:t>
      </w:r>
      <w:r>
        <w:rPr>
          <w:rFonts w:hint="eastAsia" w:ascii="宋体" w:hAnsi="宋体" w:eastAsia="宋体"/>
          <w:color w:val="000000"/>
          <w:szCs w:val="21"/>
          <w:highlight w:val="none"/>
        </w:rPr>
        <w:t>2、科研创新。</w:t>
      </w:r>
      <w:r>
        <w:rPr>
          <w:rFonts w:ascii="宋体" w:hAnsi="宋体" w:eastAsia="宋体" w:cs="宋体"/>
          <w:color w:val="000000"/>
          <w:szCs w:val="21"/>
          <w:highlight w:val="none"/>
        </w:rPr>
        <w:t>积极参加各级各类学生科技比赛、创新创业比赛；积极开展发明创造、参与科学研究、发表学术论文和参加学术交流活动。</w:t>
      </w:r>
    </w:p>
    <w:p>
      <w:pPr>
        <w:widowControl/>
        <w:tabs>
          <w:tab w:val="left" w:pos="1046"/>
        </w:tabs>
        <w:ind w:right="366" w:firstLine="420" w:firstLineChars="200"/>
        <w:jc w:val="left"/>
        <w:rPr>
          <w:rFonts w:hint="eastAsia" w:ascii="宋体" w:hAnsi="宋体" w:eastAsia="宋体" w:cs="Calibri"/>
          <w:color w:val="000000"/>
          <w:szCs w:val="21"/>
          <w:highlight w:val="none"/>
        </w:rPr>
      </w:pPr>
      <w:r>
        <w:rPr>
          <w:rFonts w:hint="eastAsia" w:ascii="宋体" w:hAnsi="宋体" w:eastAsia="宋体" w:cs="宋体"/>
          <w:color w:val="000000"/>
          <w:szCs w:val="21"/>
          <w:highlight w:val="none"/>
        </w:rPr>
        <w:t>（1）有下列情况之二者，本项目记为“有”：</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①本学期积极参加各级各类学生科技比赛、创新创业比赛，如“科研团队”、“希望杯”大学生创业计划竞赛、“挑战杯”、“公</w:t>
      </w:r>
      <w:r>
        <w:rPr>
          <w:rFonts w:hint="eastAsia" w:ascii="宋体" w:hAnsi="宋体" w:eastAsia="宋体" w:cs="宋体"/>
          <w:color w:val="000000"/>
          <w:szCs w:val="21"/>
          <w:highlight w:val="none"/>
        </w:rPr>
        <w:t>管</w:t>
      </w:r>
      <w:r>
        <w:rPr>
          <w:rFonts w:ascii="宋体" w:hAnsi="宋体" w:eastAsia="宋体" w:cs="宋体"/>
          <w:color w:val="000000"/>
          <w:szCs w:val="21"/>
          <w:highlight w:val="none"/>
        </w:rPr>
        <w:t>案例大赛”、“师范生技能大赛”、“志愿者服务项目”、大学生职业生涯规划大赛</w:t>
      </w:r>
      <w:r>
        <w:rPr>
          <w:rFonts w:hint="eastAsia" w:ascii="宋体" w:hAnsi="宋体" w:eastAsia="宋体" w:cs="宋体"/>
          <w:color w:val="000000"/>
          <w:szCs w:val="21"/>
          <w:highlight w:val="none"/>
        </w:rPr>
        <w:t>、星光、新苗、互联网+、社工模拟大赛、国创</w:t>
      </w:r>
      <w:r>
        <w:rPr>
          <w:rFonts w:ascii="宋体" w:hAnsi="宋体" w:eastAsia="宋体" w:cs="宋体"/>
          <w:color w:val="000000"/>
          <w:szCs w:val="21"/>
          <w:highlight w:val="none"/>
        </w:rPr>
        <w:t>等学校、学院认可的竞赛；</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②参加各种征文比赛、知识竞赛、社会实践论文</w:t>
      </w:r>
      <w:r>
        <w:rPr>
          <w:rFonts w:hint="eastAsia" w:ascii="宋体" w:hAnsi="宋体" w:eastAsia="宋体" w:cs="宋体"/>
          <w:color w:val="000000"/>
          <w:szCs w:val="21"/>
          <w:highlight w:val="none"/>
        </w:rPr>
        <w:t>、</w:t>
      </w:r>
      <w:r>
        <w:rPr>
          <w:rFonts w:ascii="宋体" w:hAnsi="宋体" w:eastAsia="宋体" w:cs="宋体"/>
          <w:color w:val="000000"/>
          <w:szCs w:val="21"/>
          <w:highlight w:val="none"/>
        </w:rPr>
        <w:t>或读书报告评选者；</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③积极开展发明创造并获得相应组织认可或取得专利；</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④本学期科研论文（专著）正式发表或获奖；</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⑤科研项目在院级及以上立项或结题（限项目负责人及排名前三位的参与人）；</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⑥科研项目在院级及以上获奖者；</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⑦积极参加校级以上学术会议、学术论坛、学术交流；</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⑧在学校或学院组织的教学竞赛活动（如教案设计、网页制作、课件设计大赛</w:t>
      </w:r>
      <w:r>
        <w:rPr>
          <w:rFonts w:hint="eastAsia" w:ascii="宋体" w:hAnsi="宋体" w:eastAsia="宋体" w:cs="宋体"/>
          <w:color w:val="000000"/>
          <w:szCs w:val="21"/>
          <w:highlight w:val="none"/>
        </w:rPr>
        <w:t>、微党课、模拟上课大赛</w:t>
      </w:r>
      <w:r>
        <w:rPr>
          <w:rFonts w:ascii="宋体" w:hAnsi="宋体" w:eastAsia="宋体" w:cs="宋体"/>
          <w:color w:val="000000"/>
          <w:szCs w:val="21"/>
          <w:highlight w:val="none"/>
        </w:rPr>
        <w:t>等）中，参加者（完成全过程</w:t>
      </w:r>
      <w:r>
        <w:rPr>
          <w:rFonts w:hint="eastAsia" w:ascii="宋体" w:hAnsi="宋体" w:eastAsia="宋体" w:cs="宋体"/>
          <w:color w:val="000000"/>
          <w:szCs w:val="21"/>
          <w:highlight w:val="none"/>
        </w:rPr>
        <w:t>即进入决赛</w:t>
      </w:r>
      <w:r>
        <w:rPr>
          <w:rFonts w:ascii="宋体" w:hAnsi="宋体" w:eastAsia="宋体" w:cs="宋体"/>
          <w:color w:val="000000"/>
          <w:szCs w:val="21"/>
          <w:highlight w:val="none"/>
        </w:rPr>
        <w:t>）；</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⑨参加其他与职业技能训练有关的各类竞赛活动（如寝室设计大赛、朗诵、演讲、书法、形象设计、辩论赛、多媒体课件制作等）；</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⑩在《杭州师范大学报》上发表重要文章者（必须以</w:t>
      </w:r>
      <w:r>
        <w:rPr>
          <w:rFonts w:hint="eastAsia" w:ascii="宋体" w:hAnsi="宋体" w:eastAsia="宋体" w:cs="宋体"/>
          <w:color w:val="000000"/>
          <w:szCs w:val="21"/>
          <w:highlight w:val="none"/>
        </w:rPr>
        <w:t>公管</w:t>
      </w:r>
      <w:r>
        <w:rPr>
          <w:rFonts w:ascii="宋体" w:hAnsi="宋体" w:eastAsia="宋体" w:cs="宋体"/>
          <w:color w:val="000000"/>
          <w:szCs w:val="21"/>
          <w:highlight w:val="none"/>
        </w:rPr>
        <w:t>学院名义发表，其他不算）；⑾在师大外网上发表重要简讯、消息者（必须以</w:t>
      </w:r>
      <w:r>
        <w:rPr>
          <w:rFonts w:hint="eastAsia" w:ascii="宋体" w:hAnsi="宋体" w:eastAsia="宋体" w:cs="宋体"/>
          <w:color w:val="000000"/>
          <w:szCs w:val="21"/>
          <w:highlight w:val="none"/>
        </w:rPr>
        <w:t>公管</w:t>
      </w:r>
      <w:r>
        <w:rPr>
          <w:rFonts w:ascii="宋体" w:hAnsi="宋体" w:eastAsia="宋体" w:cs="宋体"/>
          <w:color w:val="000000"/>
          <w:szCs w:val="21"/>
          <w:highlight w:val="none"/>
        </w:rPr>
        <w:t>学院名义发表，其它不算）；</w:t>
      </w:r>
    </w:p>
    <w:p>
      <w:pPr>
        <w:spacing w:line="0" w:lineRule="atLeast"/>
        <w:ind w:left="782"/>
        <w:rPr>
          <w:rFonts w:hint="eastAsia" w:ascii="宋体" w:hAnsi="宋体" w:eastAsia="宋体" w:cs="Calibri"/>
          <w:color w:val="000000"/>
          <w:szCs w:val="21"/>
          <w:highlight w:val="none"/>
        </w:rPr>
      </w:pPr>
      <w:r>
        <w:rPr>
          <w:rFonts w:hint="eastAsia" w:ascii="宋体" w:hAnsi="宋体" w:eastAsia="宋体" w:cs="Calibri"/>
          <w:color w:val="000000"/>
          <w:szCs w:val="21"/>
          <w:highlight w:val="none"/>
        </w:rPr>
        <w:t>(</w:t>
      </w:r>
      <w:r>
        <w:rPr>
          <w:rFonts w:ascii="宋体" w:hAnsi="宋体" w:eastAsia="宋体" w:cs="Calibri"/>
          <w:color w:val="000000"/>
          <w:szCs w:val="21"/>
          <w:highlight w:val="none"/>
        </w:rPr>
        <w:t>1</w:t>
      </w:r>
      <w:r>
        <w:rPr>
          <w:rFonts w:hint="eastAsia" w:ascii="宋体" w:hAnsi="宋体" w:eastAsia="宋体" w:cs="Calibri"/>
          <w:color w:val="000000"/>
          <w:szCs w:val="21"/>
          <w:highlight w:val="none"/>
        </w:rPr>
        <w:t>2</w:t>
      </w:r>
      <w:r>
        <w:rPr>
          <w:rFonts w:ascii="宋体" w:hAnsi="宋体" w:eastAsia="宋体" w:cs="Calibri"/>
          <w:color w:val="000000"/>
          <w:szCs w:val="21"/>
          <w:highlight w:val="none"/>
        </w:rPr>
        <w:t>)</w:t>
      </w:r>
      <w:r>
        <w:rPr>
          <w:rFonts w:hint="eastAsia" w:ascii="宋体" w:hAnsi="宋体" w:eastAsia="宋体" w:cs="Calibri"/>
          <w:color w:val="000000"/>
          <w:szCs w:val="21"/>
          <w:highlight w:val="none"/>
        </w:rPr>
        <w:t>在其他如《杭师大学生工作信息快递》《团讯》《师大青年》《军训简报》《暑期实践简报》等校级刊物上发表重要文章者。</w:t>
      </w:r>
    </w:p>
    <w:p>
      <w:pPr>
        <w:spacing w:line="0" w:lineRule="atLeast"/>
        <w:ind w:left="782"/>
        <w:rPr>
          <w:rFonts w:hint="default" w:ascii="宋体" w:hAnsi="宋体" w:eastAsia="宋体" w:cs="Calibri"/>
          <w:color w:val="000000"/>
          <w:szCs w:val="21"/>
          <w:highlight w:val="none"/>
        </w:rPr>
      </w:pPr>
      <w:r>
        <w:rPr>
          <w:rFonts w:hint="default" w:ascii="宋体" w:hAnsi="宋体" w:eastAsia="宋体" w:cs="Calibri"/>
          <w:color w:val="000000"/>
          <w:szCs w:val="21"/>
          <w:highlight w:val="none"/>
        </w:rPr>
        <w:t>（13）学生主持或作为成员参与的科研成果被相关部门采纳或获得领导批示，市厅级以上（含）此项直接认定为优秀。</w:t>
      </w:r>
    </w:p>
    <w:p>
      <w:pPr>
        <w:ind w:right="266"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（2）其余学生记为“无”。</w:t>
      </w:r>
    </w:p>
    <w:p>
      <w:pPr>
        <w:ind w:right="266" w:firstLine="420" w:firstLineChars="200"/>
        <w:rPr>
          <w:rFonts w:hint="eastAsia" w:ascii="宋体" w:hAnsi="宋体" w:eastAsia="宋体" w:cs="Calibri"/>
          <w:color w:val="000000"/>
          <w:szCs w:val="21"/>
          <w:highlight w:val="none"/>
        </w:rPr>
      </w:pPr>
    </w:p>
    <w:p>
      <w:pPr>
        <w:ind w:right="266" w:firstLine="630" w:firstLineChars="300"/>
        <w:rPr>
          <w:rFonts w:ascii="宋体" w:hAnsi="宋体" w:eastAsia="宋体" w:cs="Calibri"/>
          <w:color w:val="000000"/>
          <w:szCs w:val="21"/>
          <w:highlight w:val="none"/>
        </w:rPr>
      </w:pPr>
      <w:r>
        <w:rPr>
          <w:rFonts w:hint="eastAsia" w:ascii="宋体" w:hAnsi="宋体" w:eastAsia="宋体" w:cs="Calibri"/>
          <w:color w:val="000000"/>
          <w:szCs w:val="21"/>
          <w:highlight w:val="none"/>
        </w:rPr>
        <w:t>3、文体特长。积极参加各级各类文体活动，取得较好成绩。</w:t>
      </w:r>
    </w:p>
    <w:p>
      <w:pPr>
        <w:ind w:right="266"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1</w:t>
      </w:r>
      <w:r>
        <w:rPr>
          <w:rFonts w:ascii="宋体" w:hAnsi="宋体" w:eastAsia="宋体" w:cs="宋体"/>
          <w:color w:val="000000"/>
          <w:szCs w:val="21"/>
          <w:highlight w:val="none"/>
        </w:rPr>
        <w:t>）有下列情况之一者，本项目记为“有”：</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①本学期代表学校、学院参加校级及以上各种体育竞赛、文艺竞赛（包括各项团体竞赛）；</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②积极参加</w:t>
      </w:r>
      <w:r>
        <w:rPr>
          <w:rFonts w:hint="eastAsia" w:ascii="宋体" w:hAnsi="宋体" w:eastAsia="宋体" w:cs="宋体"/>
          <w:color w:val="000000"/>
          <w:szCs w:val="21"/>
          <w:highlight w:val="none"/>
        </w:rPr>
        <w:t>校院两级</w:t>
      </w:r>
      <w:r>
        <w:rPr>
          <w:rFonts w:ascii="宋体" w:hAnsi="宋体" w:eastAsia="宋体" w:cs="宋体"/>
          <w:color w:val="000000"/>
          <w:szCs w:val="21"/>
          <w:highlight w:val="none"/>
        </w:rPr>
        <w:t>各类体育竞赛或</w:t>
      </w:r>
      <w:r>
        <w:rPr>
          <w:rFonts w:hint="eastAsia" w:ascii="宋体" w:hAnsi="宋体" w:eastAsia="宋体" w:cs="宋体"/>
          <w:color w:val="000000"/>
          <w:szCs w:val="21"/>
          <w:highlight w:val="none"/>
        </w:rPr>
        <w:t>劳动教育</w:t>
      </w:r>
      <w:r>
        <w:rPr>
          <w:rFonts w:ascii="宋体" w:hAnsi="宋体" w:eastAsia="宋体" w:cs="宋体"/>
          <w:color w:val="000000"/>
          <w:szCs w:val="21"/>
          <w:highlight w:val="none"/>
        </w:rPr>
        <w:t>；</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③积极参加学校、学院各类文艺竞赛，获得名次或荣誉称号如“十佳歌手”等；</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④为学校、学院及兄弟学院各类文体活动担任主持人或表演嘉宾达</w:t>
      </w:r>
      <w:r>
        <w:rPr>
          <w:rFonts w:ascii="宋体" w:hAnsi="宋体" w:eastAsia="宋体" w:cs="Calibri"/>
          <w:color w:val="000000"/>
          <w:szCs w:val="21"/>
          <w:highlight w:val="none"/>
        </w:rPr>
        <w:t xml:space="preserve"> 2 </w:t>
      </w:r>
      <w:r>
        <w:rPr>
          <w:rFonts w:ascii="宋体" w:hAnsi="宋体" w:eastAsia="宋体" w:cs="宋体"/>
          <w:color w:val="000000"/>
          <w:szCs w:val="21"/>
          <w:highlight w:val="none"/>
        </w:rPr>
        <w:t>次及以上；</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⑤获得政府机构或部门颁发的体现学生文体特长的相关资格等级证书。</w:t>
      </w:r>
    </w:p>
    <w:p>
      <w:pPr>
        <w:ind w:right="1746"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）其余学生记为“无”。</w:t>
      </w:r>
    </w:p>
    <w:p>
      <w:pPr>
        <w:ind w:right="1746" w:firstLine="630" w:firstLineChars="300"/>
        <w:rPr>
          <w:rFonts w:hint="eastAsia" w:ascii="宋体" w:hAnsi="宋体" w:eastAsia="宋体" w:cs="Calibri"/>
          <w:color w:val="000000"/>
          <w:szCs w:val="21"/>
          <w:highlight w:val="none"/>
        </w:rPr>
      </w:pPr>
    </w:p>
    <w:p>
      <w:pPr>
        <w:ind w:firstLine="630" w:firstLineChars="300"/>
        <w:rPr>
          <w:rFonts w:ascii="宋体" w:hAnsi="宋体" w:eastAsia="宋体" w:cs="宋体"/>
          <w:color w:val="000000"/>
          <w:szCs w:val="21"/>
          <w:highlight w:val="none"/>
        </w:rPr>
      </w:pPr>
      <w:r>
        <w:rPr>
          <w:rFonts w:hint="eastAsia" w:ascii="宋体" w:hAnsi="宋体" w:eastAsia="宋体" w:cs="Calibri"/>
          <w:color w:val="000000"/>
          <w:szCs w:val="21"/>
          <w:highlight w:val="none"/>
        </w:rPr>
        <w:t>4</w:t>
      </w:r>
      <w:r>
        <w:rPr>
          <w:rFonts w:hint="eastAsia" w:ascii="宋体" w:hAnsi="宋体" w:eastAsia="宋体" w:cs="宋体"/>
          <w:color w:val="000000"/>
          <w:szCs w:val="21"/>
          <w:highlight w:val="none"/>
        </w:rPr>
        <w:t>、技能素质。获得各级各类能证明技能素质的专业技能证书、职业资格证书和获奖证书。</w:t>
      </w:r>
    </w:p>
    <w:p>
      <w:pPr>
        <w:ind w:firstLine="630" w:firstLineChars="300"/>
        <w:rPr>
          <w:rFonts w:ascii="宋体" w:hAnsi="宋体" w:eastAsia="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1</w:t>
      </w:r>
      <w:r>
        <w:rPr>
          <w:rFonts w:ascii="宋体" w:hAnsi="宋体" w:eastAsia="宋体" w:cs="宋体"/>
          <w:color w:val="000000"/>
          <w:szCs w:val="21"/>
          <w:highlight w:val="none"/>
        </w:rPr>
        <w:t>）有下列情况之三者，本项目记为“有”：</w:t>
      </w:r>
    </w:p>
    <w:p>
      <w:pPr>
        <w:spacing w:line="0" w:lineRule="atLeast"/>
        <w:ind w:right="369"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①修读双学位、第二专业、辅修专业和全院性素质教育选修课并经考试合格者</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p>
    <w:p>
      <w:pPr>
        <w:spacing w:line="0" w:lineRule="atLeast"/>
        <w:ind w:left="420" w:leftChars="200" w:right="369" w:firstLine="210" w:firstLineChars="100"/>
        <w:rPr>
          <w:rFonts w:ascii="宋体" w:hAnsi="宋体" w:eastAsia="宋体" w:cs="宋体"/>
          <w:color w:val="000000"/>
          <w:szCs w:val="21"/>
          <w:highlight w:val="none"/>
        </w:rPr>
      </w:pPr>
      <w:r>
        <w:rPr>
          <w:rFonts w:ascii="宋体" w:hAnsi="宋体" w:eastAsia="宋体" w:cs="宋体"/>
          <w:color w:val="000000"/>
          <w:szCs w:val="21"/>
          <w:highlight w:val="none"/>
        </w:rPr>
        <w:t>②参加程序员法律、会计等考试（包括驾驶员考试），通过该考试的；</w:t>
      </w:r>
    </w:p>
    <w:p>
      <w:pPr>
        <w:spacing w:line="0" w:lineRule="atLeast"/>
        <w:ind w:left="420" w:leftChars="200" w:right="369" w:firstLine="210" w:firstLineChars="100"/>
        <w:rPr>
          <w:rFonts w:ascii="宋体" w:hAnsi="宋体" w:eastAsia="宋体" w:cs="宋体"/>
          <w:color w:val="000000"/>
          <w:szCs w:val="21"/>
          <w:highlight w:val="none"/>
        </w:rPr>
      </w:pPr>
      <w:r>
        <w:rPr>
          <w:rFonts w:ascii="宋体" w:hAnsi="宋体" w:eastAsia="宋体" w:cs="宋体"/>
          <w:color w:val="000000"/>
          <w:szCs w:val="21"/>
          <w:highlight w:val="none"/>
        </w:rPr>
        <w:t>③外语达到四级、六级；</w:t>
      </w:r>
    </w:p>
    <w:p>
      <w:pPr>
        <w:spacing w:line="0" w:lineRule="atLeast"/>
        <w:ind w:left="420" w:leftChars="200" w:right="369" w:firstLine="210" w:firstLineChars="100"/>
        <w:rPr>
          <w:rFonts w:ascii="宋体" w:hAnsi="宋体" w:eastAsia="宋体" w:cs="宋体"/>
          <w:color w:val="000000"/>
          <w:szCs w:val="21"/>
          <w:highlight w:val="none"/>
        </w:rPr>
      </w:pPr>
      <w:r>
        <w:rPr>
          <w:rFonts w:ascii="宋体" w:hAnsi="宋体" w:eastAsia="宋体" w:cs="宋体"/>
          <w:color w:val="000000"/>
          <w:szCs w:val="21"/>
          <w:highlight w:val="none"/>
        </w:rPr>
        <w:t>④计算机达到一级、二级；</w:t>
      </w:r>
    </w:p>
    <w:p>
      <w:pPr>
        <w:spacing w:line="0" w:lineRule="atLeast"/>
        <w:ind w:left="420" w:leftChars="200" w:right="369" w:firstLine="210" w:firstLineChars="100"/>
        <w:rPr>
          <w:rFonts w:ascii="宋体" w:hAnsi="宋体" w:eastAsia="宋体" w:cs="宋体"/>
          <w:color w:val="000000"/>
          <w:szCs w:val="21"/>
          <w:highlight w:val="none"/>
        </w:rPr>
      </w:pPr>
      <w:r>
        <w:rPr>
          <w:rFonts w:ascii="宋体" w:hAnsi="宋体" w:eastAsia="宋体" w:cs="宋体"/>
          <w:color w:val="000000"/>
          <w:szCs w:val="21"/>
          <w:highlight w:val="none"/>
        </w:rPr>
        <w:t>⑤普通话达到规定等级且高于规定级别者。（注：外语、计算机等级考试在第三、第四学年尚未达到学校规定的等级要求，师范生普通话等级考试在第四学年尚未达到规定的等级要求者，不得参评一、二等专业奖学金和一、二等优秀学生奖学金。）</w:t>
      </w:r>
    </w:p>
    <w:p>
      <w:pPr>
        <w:ind w:firstLine="630" w:firstLineChars="3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）其余学生记为“无”。</w:t>
      </w:r>
    </w:p>
    <w:p>
      <w:pPr>
        <w:ind w:firstLine="630" w:firstLineChars="300"/>
        <w:rPr>
          <w:rFonts w:hint="eastAsia" w:ascii="宋体" w:hAnsi="宋体" w:eastAsia="宋体"/>
          <w:color w:val="000000"/>
          <w:szCs w:val="21"/>
          <w:highlight w:val="none"/>
        </w:rPr>
      </w:pPr>
    </w:p>
    <w:p>
      <w:pPr>
        <w:ind w:firstLine="630" w:firstLineChars="300"/>
        <w:rPr>
          <w:rFonts w:hint="eastAsia" w:ascii="宋体" w:hAnsi="宋体" w:eastAsia="宋体"/>
          <w:color w:val="000000"/>
          <w:szCs w:val="21"/>
          <w:highlight w:val="none"/>
        </w:rPr>
      </w:pPr>
      <w:r>
        <w:rPr>
          <w:rFonts w:hint="eastAsia" w:ascii="宋体" w:hAnsi="宋体" w:eastAsia="宋体"/>
          <w:color w:val="000000"/>
          <w:szCs w:val="21"/>
          <w:highlight w:val="none"/>
        </w:rPr>
        <w:t>5、特殊经历。拥有自强不息、见义勇为、应征入伍等事迹；有自主创业、第二校园经历和参加市级及以上重大活动等经历。</w:t>
      </w:r>
    </w:p>
    <w:p>
      <w:pPr>
        <w:ind w:firstLine="420" w:firstLineChars="200"/>
        <w:rPr>
          <w:rFonts w:ascii="宋体" w:hAnsi="宋体" w:eastAsia="宋体" w:cs="Calibri"/>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1</w:t>
      </w:r>
      <w:r>
        <w:rPr>
          <w:rFonts w:ascii="宋体" w:hAnsi="宋体" w:eastAsia="宋体" w:cs="宋体"/>
          <w:color w:val="000000"/>
          <w:szCs w:val="21"/>
          <w:highlight w:val="none"/>
        </w:rPr>
        <w:t>）有下列情况之一者，本项目记为“有”：</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①有自强不息、见义勇为、拾金不昧、应征入伍等特殊事迹；</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②自主创业有营业执照；</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③有第二校园经历，在校期间的综合表现获当地院校审核合格；</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④参与学校组织的境外、国外学习交流；</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⑤有参加市级及以上重大活动或会议等经历；</w:t>
      </w:r>
    </w:p>
    <w:p>
      <w:pPr>
        <w:spacing w:line="0" w:lineRule="atLeast"/>
        <w:ind w:left="782"/>
        <w:rPr>
          <w:rFonts w:ascii="宋体" w:hAnsi="宋体" w:eastAsia="宋体" w:cs="宋体"/>
          <w:color w:val="000000"/>
          <w:szCs w:val="21"/>
          <w:highlight w:val="none"/>
        </w:rPr>
      </w:pPr>
      <w:r>
        <w:rPr>
          <w:rFonts w:ascii="宋体" w:hAnsi="宋体" w:eastAsia="宋体" w:cs="宋体"/>
          <w:color w:val="000000"/>
          <w:szCs w:val="21"/>
          <w:highlight w:val="none"/>
        </w:rPr>
        <w:t>⑥有突出事迹和表现受到学院、学校或其他形式的表彰；</w:t>
      </w:r>
    </w:p>
    <w:p>
      <w:pPr>
        <w:spacing w:line="0" w:lineRule="atLeast"/>
        <w:ind w:left="782"/>
        <w:rPr>
          <w:rFonts w:ascii="宋体" w:hAnsi="宋体" w:eastAsia="宋体" w:cs="Calibri"/>
          <w:color w:val="000000"/>
          <w:szCs w:val="21"/>
          <w:highlight w:val="none"/>
        </w:rPr>
      </w:pPr>
      <w:r>
        <w:rPr>
          <w:rFonts w:ascii="宋体" w:hAnsi="宋体" w:eastAsia="宋体" w:cs="宋体"/>
          <w:color w:val="000000"/>
          <w:szCs w:val="21"/>
          <w:highlight w:val="none"/>
        </w:rPr>
        <w:t>⑦毕业班学生当年参加研究生或公务员考试。</w:t>
      </w:r>
    </w:p>
    <w:p>
      <w:pPr>
        <w:ind w:right="4046" w:firstLine="420" w:firstLineChars="200"/>
        <w:rPr>
          <w:rFonts w:ascii="宋体" w:hAnsi="宋体" w:eastAsia="宋体" w:cs="宋体"/>
          <w:color w:val="000000"/>
          <w:szCs w:val="21"/>
          <w:highlight w:val="none"/>
        </w:rPr>
      </w:pPr>
      <w:r>
        <w:rPr>
          <w:rFonts w:ascii="宋体" w:hAnsi="宋体" w:eastAsia="宋体" w:cs="宋体"/>
          <w:color w:val="000000"/>
          <w:szCs w:val="21"/>
          <w:highlight w:val="none"/>
        </w:rPr>
        <w:t>（</w:t>
      </w:r>
      <w:r>
        <w:rPr>
          <w:rFonts w:ascii="宋体" w:hAnsi="宋体" w:eastAsia="宋体" w:cs="Calibri"/>
          <w:color w:val="000000"/>
          <w:szCs w:val="21"/>
          <w:highlight w:val="none"/>
        </w:rPr>
        <w:t>2</w:t>
      </w:r>
      <w:r>
        <w:rPr>
          <w:rFonts w:ascii="宋体" w:hAnsi="宋体" w:eastAsia="宋体" w:cs="宋体"/>
          <w:color w:val="000000"/>
          <w:szCs w:val="21"/>
          <w:highlight w:val="none"/>
        </w:rPr>
        <w:t>）其余学生记为“无”。</w:t>
      </w:r>
    </w:p>
    <w:p>
      <w:pPr>
        <w:ind w:right="4046" w:firstLine="420" w:firstLineChars="200"/>
        <w:rPr>
          <w:rFonts w:hint="eastAsia" w:ascii="宋体" w:hAnsi="宋体" w:eastAsia="宋体" w:cs="Calibri"/>
          <w:color w:val="000000"/>
          <w:szCs w:val="21"/>
          <w:highlight w:val="none"/>
        </w:rPr>
      </w:pPr>
    </w:p>
    <w:bookmarkEnd w:id="0"/>
    <w:p>
      <w:pPr>
        <w:spacing w:line="240" w:lineRule="exact"/>
        <w:ind w:firstLine="631" w:firstLineChars="300"/>
        <w:rPr>
          <w:rFonts w:ascii="Calibri" w:hAnsi="Calibri" w:eastAsia="Calibri" w:cs="Calibri"/>
          <w:szCs w:val="21"/>
        </w:rPr>
      </w:pPr>
      <w:r>
        <w:rPr>
          <w:rFonts w:ascii="宋体" w:hAnsi="宋体" w:eastAsia="宋体" w:cs="宋体"/>
          <w:b/>
          <w:bCs/>
          <w:szCs w:val="21"/>
        </w:rPr>
        <w:t>（三）知识水平</w:t>
      </w:r>
    </w:p>
    <w:p>
      <w:pPr>
        <w:spacing w:line="260" w:lineRule="exact"/>
        <w:ind w:left="360" w:right="366" w:firstLine="420"/>
        <w:rPr>
          <w:rFonts w:ascii="宋体" w:hAnsi="宋体" w:eastAsia="宋体" w:cs="Calibri"/>
          <w:szCs w:val="21"/>
        </w:rPr>
      </w:pPr>
      <w:r>
        <w:rPr>
          <w:rFonts w:ascii="宋体" w:hAnsi="宋体" w:eastAsia="宋体" w:cs="宋体"/>
          <w:szCs w:val="21"/>
        </w:rPr>
        <w:t>根据《杭州师范大学学生学籍管理办法》规定，采用平均学分绩点作为反映学生知识水平的基本依据和主要指标。具体说明如下：</w:t>
      </w:r>
    </w:p>
    <w:p>
      <w:pPr>
        <w:widowControl/>
        <w:numPr>
          <w:ilvl w:val="0"/>
          <w:numId w:val="1"/>
        </w:numPr>
        <w:tabs>
          <w:tab w:val="left" w:pos="1040"/>
        </w:tabs>
        <w:spacing w:line="267" w:lineRule="exact"/>
        <w:ind w:left="1040" w:hanging="260"/>
        <w:jc w:val="left"/>
        <w:rPr>
          <w:rFonts w:ascii="宋体" w:hAnsi="宋体" w:eastAsia="宋体" w:cs="Calibri"/>
          <w:szCs w:val="21"/>
        </w:rPr>
      </w:pPr>
      <w:r>
        <w:rPr>
          <w:rFonts w:ascii="宋体" w:hAnsi="宋体" w:eastAsia="宋体" w:cs="宋体"/>
          <w:szCs w:val="21"/>
        </w:rPr>
        <w:t>平均学分绩点</w:t>
      </w:r>
      <w:r>
        <w:rPr>
          <w:rFonts w:ascii="宋体" w:hAnsi="宋体" w:eastAsia="宋体" w:cs="Calibri"/>
          <w:szCs w:val="21"/>
        </w:rPr>
        <w:t xml:space="preserve"> 3.5 </w:t>
      </w:r>
      <w:r>
        <w:rPr>
          <w:rFonts w:ascii="宋体" w:hAnsi="宋体" w:eastAsia="宋体" w:cs="宋体"/>
          <w:szCs w:val="21"/>
        </w:rPr>
        <w:t>及以上者，本项目记为“优秀”；</w:t>
      </w:r>
    </w:p>
    <w:p>
      <w:pPr>
        <w:spacing w:line="45" w:lineRule="exact"/>
        <w:rPr>
          <w:rFonts w:ascii="宋体" w:hAnsi="宋体" w:eastAsia="宋体" w:cs="Calibri"/>
          <w:szCs w:val="21"/>
        </w:rPr>
      </w:pPr>
    </w:p>
    <w:p>
      <w:pPr>
        <w:widowControl/>
        <w:numPr>
          <w:ilvl w:val="0"/>
          <w:numId w:val="1"/>
        </w:numPr>
        <w:tabs>
          <w:tab w:val="left" w:pos="1040"/>
        </w:tabs>
        <w:spacing w:line="267" w:lineRule="exact"/>
        <w:ind w:left="1040" w:hanging="260"/>
        <w:jc w:val="left"/>
        <w:rPr>
          <w:rFonts w:ascii="宋体" w:hAnsi="宋体" w:eastAsia="宋体" w:cs="Calibri"/>
          <w:szCs w:val="21"/>
        </w:rPr>
      </w:pPr>
      <w:r>
        <w:rPr>
          <w:rFonts w:ascii="宋体" w:hAnsi="宋体" w:eastAsia="宋体" w:cs="宋体"/>
          <w:szCs w:val="21"/>
        </w:rPr>
        <w:t>平均学分绩点</w:t>
      </w:r>
      <w:r>
        <w:rPr>
          <w:rFonts w:ascii="宋体" w:hAnsi="宋体" w:eastAsia="宋体" w:cs="Calibri"/>
          <w:szCs w:val="21"/>
        </w:rPr>
        <w:t xml:space="preserve"> 3.0 </w:t>
      </w:r>
      <w:r>
        <w:rPr>
          <w:rFonts w:ascii="宋体" w:hAnsi="宋体" w:eastAsia="宋体" w:cs="宋体"/>
          <w:szCs w:val="21"/>
        </w:rPr>
        <w:t>及以上者，本项目记为“良好”；</w:t>
      </w:r>
    </w:p>
    <w:p>
      <w:pPr>
        <w:spacing w:line="45" w:lineRule="exact"/>
        <w:rPr>
          <w:rFonts w:ascii="宋体" w:hAnsi="宋体" w:eastAsia="宋体" w:cs="Calibri"/>
          <w:szCs w:val="21"/>
        </w:rPr>
      </w:pPr>
    </w:p>
    <w:p>
      <w:pPr>
        <w:widowControl/>
        <w:numPr>
          <w:ilvl w:val="0"/>
          <w:numId w:val="1"/>
        </w:numPr>
        <w:tabs>
          <w:tab w:val="left" w:pos="1040"/>
        </w:tabs>
        <w:spacing w:line="267" w:lineRule="exact"/>
        <w:ind w:left="1040" w:hanging="260"/>
        <w:jc w:val="left"/>
        <w:rPr>
          <w:rFonts w:ascii="宋体" w:hAnsi="宋体" w:eastAsia="宋体" w:cs="Calibri"/>
          <w:szCs w:val="21"/>
        </w:rPr>
      </w:pPr>
      <w:r>
        <w:rPr>
          <w:rFonts w:ascii="宋体" w:hAnsi="宋体" w:eastAsia="宋体" w:cs="宋体"/>
          <w:szCs w:val="21"/>
        </w:rPr>
        <w:t>平均学分绩点</w:t>
      </w:r>
      <w:r>
        <w:rPr>
          <w:rFonts w:ascii="宋体" w:hAnsi="宋体" w:eastAsia="宋体" w:cs="Calibri"/>
          <w:szCs w:val="21"/>
        </w:rPr>
        <w:t xml:space="preserve"> 2.0 </w:t>
      </w:r>
      <w:r>
        <w:rPr>
          <w:rFonts w:ascii="宋体" w:hAnsi="宋体" w:eastAsia="宋体" w:cs="宋体"/>
          <w:szCs w:val="21"/>
        </w:rPr>
        <w:t>及以上者，本项目记为“合格”；</w:t>
      </w:r>
    </w:p>
    <w:p>
      <w:pPr>
        <w:spacing w:line="21" w:lineRule="exact"/>
        <w:rPr>
          <w:rFonts w:ascii="宋体" w:hAnsi="宋体" w:eastAsia="宋体" w:cs="Calibri"/>
          <w:szCs w:val="21"/>
        </w:rPr>
      </w:pPr>
    </w:p>
    <w:p>
      <w:pPr>
        <w:widowControl/>
        <w:numPr>
          <w:ilvl w:val="0"/>
          <w:numId w:val="1"/>
        </w:numPr>
        <w:tabs>
          <w:tab w:val="left" w:pos="1040"/>
        </w:tabs>
        <w:spacing w:line="267" w:lineRule="exact"/>
        <w:ind w:left="1040" w:hanging="260"/>
        <w:jc w:val="left"/>
        <w:rPr>
          <w:rFonts w:ascii="宋体" w:hAnsi="宋体" w:eastAsia="宋体" w:cs="Calibri"/>
          <w:szCs w:val="21"/>
        </w:rPr>
      </w:pPr>
      <w:r>
        <w:rPr>
          <w:rFonts w:ascii="宋体" w:hAnsi="宋体" w:eastAsia="宋体" w:cs="宋体"/>
          <w:szCs w:val="21"/>
        </w:rPr>
        <w:t>其余学生记为“不合格”</w:t>
      </w:r>
      <w:r>
        <w:rPr>
          <w:rFonts w:hint="eastAsia" w:ascii="宋体" w:hAnsi="宋体" w:eastAsia="宋体" w:cs="宋体"/>
          <w:szCs w:val="21"/>
        </w:rPr>
        <w:t>。</w:t>
      </w:r>
    </w:p>
    <w:p>
      <w:pPr>
        <w:widowControl/>
        <w:tabs>
          <w:tab w:val="left" w:pos="1040"/>
        </w:tabs>
        <w:spacing w:line="267" w:lineRule="exact"/>
        <w:ind w:left="780"/>
        <w:jc w:val="left"/>
        <w:rPr>
          <w:rFonts w:hint="eastAsia" w:ascii="宋体" w:hAnsi="宋体" w:eastAsia="宋体" w:cs="Calibri"/>
          <w:szCs w:val="21"/>
        </w:rPr>
      </w:pPr>
    </w:p>
    <w:p>
      <w:pPr>
        <w:pStyle w:val="4"/>
        <w:tabs>
          <w:tab w:val="left" w:pos="1040"/>
        </w:tabs>
        <w:spacing w:line="267" w:lineRule="exact"/>
        <w:ind w:left="420" w:firstLine="210" w:firstLineChars="100"/>
        <w:rPr>
          <w:rFonts w:ascii="Calibri" w:hAnsi="Calibri" w:eastAsia="Calibri" w:cs="Calibri"/>
          <w:szCs w:val="21"/>
        </w:rPr>
      </w:pPr>
      <w:r>
        <w:rPr>
          <w:rFonts w:hint="eastAsia" w:ascii="宋体" w:hAnsi="宋体" w:eastAsia="宋体" w:cs="宋体"/>
          <w:b/>
          <w:bCs/>
          <w:szCs w:val="21"/>
        </w:rPr>
        <w:t>（四）其它</w:t>
      </w:r>
      <w:r>
        <w:rPr>
          <w:rFonts w:hint="eastAsia" w:ascii="Calibri" w:hAnsi="Calibri" w:eastAsia="Calibri" w:cs="Calibri"/>
          <w:b/>
          <w:bCs/>
          <w:szCs w:val="21"/>
        </w:rPr>
        <w:t xml:space="preserve">   </w:t>
      </w:r>
      <w:r>
        <w:rPr>
          <w:rFonts w:hint="eastAsia" w:ascii="Calibri" w:hAnsi="Calibri" w:eastAsia="Calibri" w:cs="Calibri"/>
          <w:szCs w:val="21"/>
        </w:rPr>
        <w:t xml:space="preserve">     </w:t>
      </w:r>
    </w:p>
    <w:p>
      <w:pPr>
        <w:pStyle w:val="4"/>
        <w:tabs>
          <w:tab w:val="left" w:pos="1040"/>
        </w:tabs>
        <w:spacing w:line="267" w:lineRule="exact"/>
        <w:ind w:left="420" w:firstLine="0" w:firstLineChars="0"/>
        <w:rPr>
          <w:rFonts w:ascii="宋体" w:hAnsi="宋体" w:eastAsia="宋体" w:cs="Calibri"/>
          <w:szCs w:val="21"/>
        </w:rPr>
      </w:pPr>
      <w:r>
        <w:rPr>
          <w:rFonts w:hint="eastAsia" w:ascii="Calibri" w:hAnsi="Calibri" w:eastAsia="Calibri" w:cs="Calibri"/>
          <w:szCs w:val="21"/>
        </w:rPr>
        <w:t xml:space="preserve">  </w:t>
      </w:r>
      <w:r>
        <w:rPr>
          <w:rFonts w:hint="eastAsia" w:ascii="宋体" w:hAnsi="宋体" w:eastAsia="宋体" w:cs="Calibri"/>
          <w:szCs w:val="21"/>
        </w:rPr>
        <w:t xml:space="preserve"> 1.</w:t>
      </w:r>
      <w:r>
        <w:rPr>
          <w:rFonts w:hint="eastAsia" w:ascii="宋体" w:hAnsi="宋体" w:eastAsia="宋体" w:cs="宋体"/>
          <w:szCs w:val="21"/>
        </w:rPr>
        <w:t>本办法为受疫情影响而颁布的特殊条款，条款自</w:t>
      </w:r>
      <w:r>
        <w:rPr>
          <w:rFonts w:hint="eastAsia" w:ascii="宋体" w:hAnsi="宋体" w:eastAsia="宋体" w:cs="Calibri"/>
          <w:szCs w:val="21"/>
        </w:rPr>
        <w:t>2020</w:t>
      </w:r>
      <w:r>
        <w:rPr>
          <w:rFonts w:hint="eastAsia" w:ascii="宋体" w:hAnsi="宋体" w:eastAsia="宋体" w:cs="宋体"/>
          <w:szCs w:val="21"/>
        </w:rPr>
        <w:t>年</w:t>
      </w:r>
      <w:r>
        <w:rPr>
          <w:rFonts w:hint="eastAsia" w:ascii="宋体" w:hAnsi="宋体" w:eastAsia="宋体" w:cs="Calibri"/>
          <w:szCs w:val="21"/>
        </w:rPr>
        <w:t>6</w:t>
      </w:r>
      <w:r>
        <w:rPr>
          <w:rFonts w:hint="eastAsia" w:ascii="宋体" w:hAnsi="宋体" w:eastAsia="宋体" w:cs="宋体"/>
          <w:szCs w:val="21"/>
        </w:rPr>
        <w:t>月</w:t>
      </w:r>
      <w:r>
        <w:rPr>
          <w:rFonts w:hint="eastAsia" w:ascii="宋体" w:hAnsi="宋体" w:eastAsia="宋体" w:cs="Calibri"/>
          <w:szCs w:val="21"/>
        </w:rPr>
        <w:t>30</w:t>
      </w:r>
      <w:r>
        <w:rPr>
          <w:rFonts w:hint="eastAsia" w:ascii="宋体" w:hAnsi="宋体" w:eastAsia="宋体" w:cs="宋体"/>
          <w:szCs w:val="21"/>
        </w:rPr>
        <w:t>日开始生效。</w:t>
      </w:r>
    </w:p>
    <w:p>
      <w:pPr>
        <w:pStyle w:val="4"/>
        <w:tabs>
          <w:tab w:val="left" w:pos="1040"/>
        </w:tabs>
        <w:spacing w:line="267" w:lineRule="exact"/>
        <w:ind w:left="420" w:firstLine="0" w:firstLineChars="0"/>
        <w:rPr>
          <w:rFonts w:ascii="宋体" w:hAnsi="宋体" w:eastAsia="宋体" w:cs="宋体"/>
          <w:szCs w:val="21"/>
        </w:rPr>
      </w:pPr>
      <w:r>
        <w:rPr>
          <w:rFonts w:hint="eastAsia" w:ascii="宋体" w:hAnsi="宋体" w:eastAsia="宋体" w:cs="Calibri"/>
          <w:szCs w:val="21"/>
        </w:rPr>
        <w:t xml:space="preserve">   2.</w:t>
      </w:r>
      <w:r>
        <w:rPr>
          <w:rFonts w:hint="eastAsia" w:ascii="宋体" w:hAnsi="宋体" w:eastAsia="宋体" w:cs="宋体"/>
          <w:szCs w:val="21"/>
        </w:rPr>
        <w:t>待疫情结束之后，本办法经学院党政会议审核之后，自动失效。</w:t>
      </w:r>
    </w:p>
    <w:p>
      <w:pPr>
        <w:pStyle w:val="4"/>
        <w:tabs>
          <w:tab w:val="left" w:pos="1040"/>
        </w:tabs>
        <w:spacing w:line="267" w:lineRule="exact"/>
        <w:ind w:left="420" w:firstLine="0" w:firstLineChars="0"/>
        <w:rPr>
          <w:rFonts w:hint="eastAsia" w:ascii="Calibri" w:hAnsi="Calibri" w:eastAsia="Calibri" w:cs="Calibri"/>
          <w:szCs w:val="21"/>
        </w:rPr>
      </w:pPr>
    </w:p>
    <w:p>
      <w:pPr>
        <w:spacing w:line="263" w:lineRule="exact"/>
        <w:ind w:firstLine="6440" w:firstLineChars="2800"/>
        <w:rPr>
          <w:sz w:val="20"/>
          <w:szCs w:val="20"/>
        </w:rPr>
      </w:pPr>
      <w:r>
        <w:rPr>
          <w:rFonts w:ascii="黑体" w:hAnsi="黑体" w:eastAsia="黑体" w:cs="黑体"/>
          <w:sz w:val="23"/>
          <w:szCs w:val="23"/>
        </w:rPr>
        <w:t>公共管理学院</w:t>
      </w:r>
    </w:p>
    <w:p>
      <w:pPr>
        <w:spacing w:line="38" w:lineRule="exact"/>
        <w:rPr>
          <w:sz w:val="20"/>
          <w:szCs w:val="20"/>
        </w:rPr>
      </w:pPr>
    </w:p>
    <w:p>
      <w:pPr>
        <w:spacing w:line="274" w:lineRule="exact"/>
        <w:ind w:left="6360"/>
        <w:rPr>
          <w:sz w:val="20"/>
          <w:szCs w:val="20"/>
        </w:rPr>
      </w:pPr>
      <w:r>
        <w:rPr>
          <w:rFonts w:ascii="黑体" w:hAnsi="黑体" w:eastAsia="黑体" w:cs="黑体"/>
          <w:sz w:val="24"/>
          <w:szCs w:val="24"/>
        </w:rPr>
        <w:t>二 0</w:t>
      </w:r>
      <w:r>
        <w:rPr>
          <w:rFonts w:hint="eastAsia" w:ascii="黑体" w:hAnsi="黑体" w:eastAsia="黑体" w:cs="黑体"/>
          <w:sz w:val="24"/>
          <w:szCs w:val="24"/>
        </w:rPr>
        <w:t>二0</w:t>
      </w:r>
      <w:r>
        <w:rPr>
          <w:rFonts w:ascii="黑体" w:hAnsi="黑体" w:eastAsia="黑体" w:cs="黑体"/>
          <w:sz w:val="24"/>
          <w:szCs w:val="24"/>
        </w:rPr>
        <w:t>年</w:t>
      </w:r>
      <w:r>
        <w:rPr>
          <w:rFonts w:hint="eastAsia" w:ascii="黑体" w:hAnsi="黑体" w:eastAsia="黑体" w:cs="黑体"/>
          <w:sz w:val="24"/>
          <w:szCs w:val="24"/>
        </w:rPr>
        <w:t>六</w:t>
      </w:r>
      <w:r>
        <w:rPr>
          <w:rFonts w:ascii="黑体" w:hAnsi="黑体" w:eastAsia="黑体" w:cs="黑体"/>
          <w:sz w:val="24"/>
          <w:szCs w:val="24"/>
        </w:rPr>
        <w:t>月</w:t>
      </w:r>
    </w:p>
    <w:p>
      <w:pPr>
        <w:spacing w:line="267" w:lineRule="exact"/>
        <w:rPr>
          <w:rFonts w:hint="eastAsia" w:ascii="Calibri" w:hAnsi="Calibri" w:cs="Calibri"/>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04"/>
    <w:rsid w:val="000A5D63"/>
    <w:rsid w:val="003957B6"/>
    <w:rsid w:val="003A5EC8"/>
    <w:rsid w:val="003D59AE"/>
    <w:rsid w:val="0049686F"/>
    <w:rsid w:val="004A4968"/>
    <w:rsid w:val="005A11B0"/>
    <w:rsid w:val="0083302F"/>
    <w:rsid w:val="008E7E04"/>
    <w:rsid w:val="0093025F"/>
    <w:rsid w:val="00AF160A"/>
    <w:rsid w:val="00F66A13"/>
    <w:rsid w:val="00F84FC0"/>
    <w:rsid w:val="7FFCB4FE"/>
    <w:rsid w:val="CBF776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874</Words>
  <Characters>4985</Characters>
  <Lines>41</Lines>
  <Paragraphs>11</Paragraphs>
  <TotalTime>56</TotalTime>
  <ScaleCrop>false</ScaleCrop>
  <LinksUpToDate>false</LinksUpToDate>
  <CharactersWithSpaces>5848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2020-06-28T11:48:00Z</dcterms:created>
  <dc:creator>Wang wenmin</dc:creator>
  <cp:lastModifiedBy>Wang wenmin</cp:lastModifiedBy>
  <dcterms:modified xsi:type="dcterms:W3CDTF">2020-07-06T10:03:31Z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