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B4448" w14:textId="77777777" w:rsidR="00675567" w:rsidRDefault="00000000">
      <w:pPr>
        <w:spacing w:beforeLines="50" w:before="156" w:afterLines="50" w:after="156" w:line="360" w:lineRule="auto"/>
        <w:rPr>
          <w:sz w:val="22"/>
          <w:szCs w:val="28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公共管理学院2025-20</w:t>
      </w:r>
      <w:r>
        <w:rPr>
          <w:rFonts w:ascii="黑体" w:eastAsia="黑体" w:hAnsi="黑体" w:cs="黑体"/>
          <w:b/>
          <w:bCs/>
          <w:sz w:val="32"/>
          <w:szCs w:val="32"/>
        </w:rPr>
        <w:t>2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6学年研究生学业奖学金名额分配表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675567" w14:paraId="7271288B" w14:textId="77777777">
        <w:tc>
          <w:tcPr>
            <w:tcW w:w="1704" w:type="dxa"/>
            <w:tcBorders>
              <w:top w:val="single" w:sz="6" w:space="0" w:color="4874CB" w:themeColor="accent1"/>
              <w:left w:val="single" w:sz="6" w:space="0" w:color="4874CB" w:themeColor="accent1"/>
              <w:bottom w:val="single" w:sz="6" w:space="0" w:color="4874CB" w:themeColor="accent1"/>
              <w:right w:val="single" w:sz="6" w:space="0" w:color="B5C7EA" w:themeColor="accent1" w:themeTint="66"/>
            </w:tcBorders>
            <w:shd w:val="clear" w:color="auto" w:fill="4874CB" w:themeFill="accent1"/>
            <w:vAlign w:val="center"/>
          </w:tcPr>
          <w:p w14:paraId="14F1FF82" w14:textId="77777777" w:rsidR="00675567" w:rsidRPr="000630A9" w:rsidRDefault="00000000">
            <w:pPr>
              <w:jc w:val="center"/>
              <w:rPr>
                <w:b/>
                <w:color w:val="FFFFFF"/>
                <w:sz w:val="24"/>
                <w:szCs w:val="32"/>
              </w:rPr>
            </w:pPr>
            <w:r w:rsidRPr="000630A9">
              <w:rPr>
                <w:rFonts w:hint="eastAsia"/>
                <w:b/>
                <w:color w:val="FFFFFF"/>
                <w:sz w:val="24"/>
                <w:szCs w:val="32"/>
              </w:rPr>
              <w:t>年级</w:t>
            </w:r>
          </w:p>
        </w:tc>
        <w:tc>
          <w:tcPr>
            <w:tcW w:w="1704" w:type="dxa"/>
            <w:tcBorders>
              <w:top w:val="single" w:sz="6" w:space="0" w:color="4874CB" w:themeColor="accent1"/>
              <w:left w:val="single" w:sz="6" w:space="0" w:color="B5C7EA" w:themeColor="accent1" w:themeTint="66"/>
              <w:bottom w:val="single" w:sz="6" w:space="0" w:color="4874CB" w:themeColor="accent1"/>
              <w:right w:val="single" w:sz="6" w:space="0" w:color="B5C7EA" w:themeColor="accent1" w:themeTint="66"/>
            </w:tcBorders>
            <w:shd w:val="clear" w:color="auto" w:fill="4874CB" w:themeFill="accent1"/>
            <w:vAlign w:val="center"/>
          </w:tcPr>
          <w:p w14:paraId="768EF80A" w14:textId="77777777" w:rsidR="00675567" w:rsidRPr="000630A9" w:rsidRDefault="00000000">
            <w:pPr>
              <w:jc w:val="center"/>
              <w:rPr>
                <w:b/>
                <w:color w:val="FFFFFF"/>
                <w:sz w:val="24"/>
                <w:szCs w:val="32"/>
              </w:rPr>
            </w:pPr>
            <w:r w:rsidRPr="000630A9">
              <w:rPr>
                <w:rFonts w:hint="eastAsia"/>
                <w:b/>
                <w:color w:val="FFFFFF"/>
                <w:sz w:val="24"/>
                <w:szCs w:val="32"/>
              </w:rPr>
              <w:t>专业</w:t>
            </w:r>
          </w:p>
        </w:tc>
        <w:tc>
          <w:tcPr>
            <w:tcW w:w="1704" w:type="dxa"/>
            <w:tcBorders>
              <w:top w:val="single" w:sz="6" w:space="0" w:color="4874CB" w:themeColor="accent1"/>
              <w:left w:val="single" w:sz="6" w:space="0" w:color="B5C7EA" w:themeColor="accent1" w:themeTint="66"/>
              <w:bottom w:val="single" w:sz="6" w:space="0" w:color="4874CB" w:themeColor="accent1"/>
              <w:right w:val="single" w:sz="6" w:space="0" w:color="B5C7EA" w:themeColor="accent1" w:themeTint="66"/>
            </w:tcBorders>
            <w:shd w:val="clear" w:color="auto" w:fill="4874CB" w:themeFill="accent1"/>
            <w:vAlign w:val="center"/>
          </w:tcPr>
          <w:p w14:paraId="322F5439" w14:textId="77777777" w:rsidR="00675567" w:rsidRPr="000630A9" w:rsidRDefault="00000000">
            <w:pPr>
              <w:jc w:val="center"/>
              <w:rPr>
                <w:b/>
                <w:color w:val="FFFFFF"/>
                <w:sz w:val="24"/>
                <w:szCs w:val="32"/>
              </w:rPr>
            </w:pPr>
            <w:r w:rsidRPr="000630A9">
              <w:rPr>
                <w:rFonts w:hint="eastAsia"/>
                <w:b/>
                <w:color w:val="FFFFFF"/>
                <w:sz w:val="24"/>
                <w:szCs w:val="32"/>
              </w:rPr>
              <w:t>一等学业奖学金</w:t>
            </w:r>
          </w:p>
        </w:tc>
        <w:tc>
          <w:tcPr>
            <w:tcW w:w="1705" w:type="dxa"/>
            <w:tcBorders>
              <w:top w:val="single" w:sz="6" w:space="0" w:color="4874CB" w:themeColor="accent1"/>
              <w:left w:val="single" w:sz="6" w:space="0" w:color="B5C7EA" w:themeColor="accent1" w:themeTint="66"/>
              <w:bottom w:val="single" w:sz="6" w:space="0" w:color="4874CB" w:themeColor="accent1"/>
              <w:right w:val="single" w:sz="6" w:space="0" w:color="B5C7EA" w:themeColor="accent1" w:themeTint="66"/>
            </w:tcBorders>
            <w:shd w:val="clear" w:color="auto" w:fill="4874CB" w:themeFill="accent1"/>
            <w:vAlign w:val="center"/>
          </w:tcPr>
          <w:p w14:paraId="184A330B" w14:textId="77777777" w:rsidR="00675567" w:rsidRPr="000630A9" w:rsidRDefault="00000000">
            <w:pPr>
              <w:jc w:val="center"/>
              <w:rPr>
                <w:b/>
                <w:color w:val="FFFFFF"/>
                <w:sz w:val="24"/>
                <w:szCs w:val="32"/>
              </w:rPr>
            </w:pPr>
            <w:r w:rsidRPr="000630A9">
              <w:rPr>
                <w:rFonts w:ascii="Times New Roman" w:hint="eastAsia"/>
                <w:b/>
                <w:color w:val="FFFFFF"/>
                <w:sz w:val="24"/>
                <w:szCs w:val="32"/>
              </w:rPr>
              <w:t>二等学业奖学金</w:t>
            </w:r>
          </w:p>
        </w:tc>
        <w:tc>
          <w:tcPr>
            <w:tcW w:w="1705" w:type="dxa"/>
            <w:tcBorders>
              <w:top w:val="single" w:sz="6" w:space="0" w:color="4874CB" w:themeColor="accent1"/>
              <w:left w:val="single" w:sz="6" w:space="0" w:color="B5C7EA" w:themeColor="accent1" w:themeTint="66"/>
              <w:bottom w:val="single" w:sz="6" w:space="0" w:color="4874CB" w:themeColor="accent1"/>
              <w:right w:val="single" w:sz="6" w:space="0" w:color="4874CB" w:themeColor="accent1"/>
            </w:tcBorders>
            <w:shd w:val="clear" w:color="auto" w:fill="4874CB" w:themeFill="accent1"/>
            <w:vAlign w:val="center"/>
          </w:tcPr>
          <w:p w14:paraId="33699ED9" w14:textId="77777777" w:rsidR="00675567" w:rsidRPr="000630A9" w:rsidRDefault="00000000">
            <w:pPr>
              <w:jc w:val="center"/>
              <w:rPr>
                <w:b/>
                <w:color w:val="FFFFFF"/>
                <w:sz w:val="24"/>
                <w:szCs w:val="32"/>
              </w:rPr>
            </w:pPr>
            <w:r w:rsidRPr="000630A9">
              <w:rPr>
                <w:rFonts w:ascii="Times New Roman" w:hint="eastAsia"/>
                <w:b/>
                <w:color w:val="FFFFFF"/>
                <w:sz w:val="24"/>
                <w:szCs w:val="32"/>
              </w:rPr>
              <w:t>三等学业奖学金</w:t>
            </w:r>
          </w:p>
        </w:tc>
      </w:tr>
      <w:tr w:rsidR="00675567" w14:paraId="7F971D8B" w14:textId="77777777">
        <w:tc>
          <w:tcPr>
            <w:tcW w:w="1704" w:type="dxa"/>
            <w:vMerge w:val="restart"/>
            <w:tcBorders>
              <w:top w:val="single" w:sz="6" w:space="0" w:color="4874CB" w:themeColor="accent1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614AC8DD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2024</w:t>
            </w: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级</w:t>
            </w:r>
          </w:p>
        </w:tc>
        <w:tc>
          <w:tcPr>
            <w:tcW w:w="1704" w:type="dxa"/>
            <w:tcBorders>
              <w:top w:val="single" w:sz="6" w:space="0" w:color="4874CB" w:themeColor="accent1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5806D459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行管</w:t>
            </w:r>
          </w:p>
        </w:tc>
        <w:tc>
          <w:tcPr>
            <w:tcW w:w="1704" w:type="dxa"/>
            <w:tcBorders>
              <w:top w:val="single" w:sz="6" w:space="0" w:color="4874CB" w:themeColor="accent1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17FC1FE4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4874CB" w:themeColor="accent1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41844B0E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3</w:t>
            </w:r>
          </w:p>
        </w:tc>
        <w:tc>
          <w:tcPr>
            <w:tcW w:w="1705" w:type="dxa"/>
            <w:tcBorders>
              <w:top w:val="single" w:sz="6" w:space="0" w:color="4874CB" w:themeColor="accent1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FFFFFF"/>
            <w:vAlign w:val="center"/>
          </w:tcPr>
          <w:p w14:paraId="387248B8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7</w:t>
            </w:r>
          </w:p>
        </w:tc>
      </w:tr>
      <w:tr w:rsidR="00675567" w14:paraId="6A789CD1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</w:tcPr>
          <w:p w14:paraId="5529F67D" w14:textId="77777777" w:rsidR="00675567" w:rsidRPr="000630A9" w:rsidRDefault="00675567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07F7EA62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社</w:t>
            </w:r>
            <w:proofErr w:type="gramStart"/>
            <w:r w:rsidRPr="000630A9">
              <w:rPr>
                <w:rFonts w:hint="eastAsia"/>
                <w:color w:val="000000"/>
                <w:sz w:val="24"/>
                <w:szCs w:val="32"/>
              </w:rPr>
              <w:t>医</w:t>
            </w:r>
            <w:proofErr w:type="gramEnd"/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7C3DBE52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11DFE4D7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4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ECF1F9" w:themeFill="accent1" w:themeFillTint="19"/>
            <w:vAlign w:val="center"/>
          </w:tcPr>
          <w:p w14:paraId="1165139A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7</w:t>
            </w:r>
          </w:p>
        </w:tc>
      </w:tr>
      <w:tr w:rsidR="00675567" w14:paraId="19B1D1BB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</w:tcPr>
          <w:p w14:paraId="50029A15" w14:textId="77777777" w:rsidR="00675567" w:rsidRPr="000630A9" w:rsidRDefault="00675567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7270BB5D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proofErr w:type="gramStart"/>
            <w:r w:rsidRPr="000630A9">
              <w:rPr>
                <w:rFonts w:hint="eastAsia"/>
                <w:color w:val="000000"/>
                <w:sz w:val="24"/>
                <w:szCs w:val="32"/>
              </w:rPr>
              <w:t>健管</w:t>
            </w:r>
            <w:proofErr w:type="gramEnd"/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2E26E523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1692E97B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FFFFFF"/>
            <w:vAlign w:val="center"/>
          </w:tcPr>
          <w:p w14:paraId="6580DA26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3</w:t>
            </w:r>
          </w:p>
        </w:tc>
      </w:tr>
      <w:tr w:rsidR="00675567" w14:paraId="2816E079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</w:tcPr>
          <w:p w14:paraId="77E0AA16" w14:textId="77777777" w:rsidR="00675567" w:rsidRPr="000630A9" w:rsidRDefault="00675567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3123BDD2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城市学</w:t>
            </w: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4757319C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7CCBCDCD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ECF1F9" w:themeFill="accent1" w:themeFillTint="19"/>
            <w:vAlign w:val="center"/>
          </w:tcPr>
          <w:p w14:paraId="53FA428B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3</w:t>
            </w:r>
          </w:p>
        </w:tc>
      </w:tr>
      <w:tr w:rsidR="00675567" w14:paraId="5194AE5C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</w:tcPr>
          <w:p w14:paraId="08A95822" w14:textId="77777777" w:rsidR="00675567" w:rsidRPr="000630A9" w:rsidRDefault="00675567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351BD58E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社保</w:t>
            </w: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303F626F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6C8CC90F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FFFFFF"/>
            <w:vAlign w:val="center"/>
          </w:tcPr>
          <w:p w14:paraId="3070979A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</w:t>
            </w:r>
          </w:p>
        </w:tc>
      </w:tr>
      <w:tr w:rsidR="00675567" w14:paraId="4F74572F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</w:tcPr>
          <w:p w14:paraId="19F506BB" w14:textId="77777777" w:rsidR="00675567" w:rsidRPr="000630A9" w:rsidRDefault="00675567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69C5F8B8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社工（全日制）</w:t>
            </w: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6958AFA6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4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4B7EB829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10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ECF1F9" w:themeFill="accent1" w:themeFillTint="19"/>
            <w:vAlign w:val="center"/>
          </w:tcPr>
          <w:p w14:paraId="30E0B05D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18</w:t>
            </w:r>
          </w:p>
        </w:tc>
      </w:tr>
      <w:tr w:rsidR="00675567" w14:paraId="67257F7A" w14:textId="77777777">
        <w:tc>
          <w:tcPr>
            <w:tcW w:w="1704" w:type="dxa"/>
            <w:vMerge w:val="restart"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1907E278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2025</w:t>
            </w: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级</w:t>
            </w: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72A3E895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公共管理学</w:t>
            </w: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01AF404F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7540D47D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5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FFFFFF"/>
            <w:vAlign w:val="center"/>
          </w:tcPr>
          <w:p w14:paraId="5F90EF4E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8</w:t>
            </w:r>
          </w:p>
        </w:tc>
      </w:tr>
      <w:tr w:rsidR="00675567" w14:paraId="470BB2F2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</w:tcPr>
          <w:p w14:paraId="19BF39A8" w14:textId="77777777" w:rsidR="00675567" w:rsidRPr="000630A9" w:rsidRDefault="00675567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4E19D2CD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社</w:t>
            </w:r>
            <w:proofErr w:type="gramStart"/>
            <w:r w:rsidRPr="000630A9">
              <w:rPr>
                <w:rFonts w:hint="eastAsia"/>
                <w:color w:val="000000"/>
                <w:sz w:val="24"/>
                <w:szCs w:val="32"/>
              </w:rPr>
              <w:t>医</w:t>
            </w:r>
            <w:proofErr w:type="gramEnd"/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613A6E4F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68530AF7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3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ECF1F9" w:themeFill="accent1" w:themeFillTint="19"/>
            <w:vAlign w:val="center"/>
          </w:tcPr>
          <w:p w14:paraId="4FE1E11E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7</w:t>
            </w:r>
          </w:p>
        </w:tc>
      </w:tr>
      <w:tr w:rsidR="00675567" w14:paraId="660E106A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</w:tcPr>
          <w:p w14:paraId="6773F94A" w14:textId="77777777" w:rsidR="00675567" w:rsidRPr="000630A9" w:rsidRDefault="00675567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710FB26F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proofErr w:type="gramStart"/>
            <w:r w:rsidRPr="000630A9">
              <w:rPr>
                <w:rFonts w:hint="eastAsia"/>
                <w:color w:val="000000"/>
                <w:sz w:val="24"/>
                <w:szCs w:val="32"/>
              </w:rPr>
              <w:t>健管</w:t>
            </w:r>
            <w:proofErr w:type="gramEnd"/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46E29F5D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0D271947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FFFFFF"/>
            <w:vAlign w:val="center"/>
          </w:tcPr>
          <w:p w14:paraId="4CA3CEB7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3</w:t>
            </w:r>
          </w:p>
        </w:tc>
      </w:tr>
      <w:tr w:rsidR="00675567" w14:paraId="12398A50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</w:tcPr>
          <w:p w14:paraId="08B3F6A9" w14:textId="77777777" w:rsidR="00675567" w:rsidRPr="000630A9" w:rsidRDefault="00675567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64327414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城市学</w:t>
            </w: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1B4E87E2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7CC23D00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ECF1F9" w:themeFill="accent1" w:themeFillTint="19"/>
            <w:vAlign w:val="center"/>
          </w:tcPr>
          <w:p w14:paraId="29C33D4B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</w:t>
            </w:r>
          </w:p>
        </w:tc>
      </w:tr>
      <w:tr w:rsidR="00675567" w14:paraId="2857CE17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</w:tcPr>
          <w:p w14:paraId="243D0266" w14:textId="77777777" w:rsidR="00675567" w:rsidRPr="000630A9" w:rsidRDefault="00675567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47E7C950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社工（全日制）</w:t>
            </w: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4870F3D1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5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47D2CFAF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10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FFFFFF"/>
            <w:vAlign w:val="center"/>
          </w:tcPr>
          <w:p w14:paraId="1CAC6EB5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19</w:t>
            </w:r>
          </w:p>
        </w:tc>
      </w:tr>
      <w:tr w:rsidR="00675567" w14:paraId="6A913022" w14:textId="77777777">
        <w:tc>
          <w:tcPr>
            <w:tcW w:w="1704" w:type="dxa"/>
            <w:vMerge w:val="restart"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58EF273E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2026</w:t>
            </w: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级</w:t>
            </w: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50D817F8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行管</w:t>
            </w: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609734AF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51F2A3AC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3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ECF1F9" w:themeFill="accent1" w:themeFillTint="19"/>
            <w:vAlign w:val="center"/>
          </w:tcPr>
          <w:p w14:paraId="473C27EB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5</w:t>
            </w:r>
          </w:p>
        </w:tc>
      </w:tr>
      <w:tr w:rsidR="00675567" w14:paraId="6BBF0D53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</w:tcPr>
          <w:p w14:paraId="41CC813F" w14:textId="77777777" w:rsidR="00675567" w:rsidRPr="000630A9" w:rsidRDefault="00675567">
            <w:pPr>
              <w:jc w:val="center"/>
              <w:rPr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54EEC3DC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社</w:t>
            </w:r>
            <w:proofErr w:type="gramStart"/>
            <w:r w:rsidRPr="000630A9">
              <w:rPr>
                <w:rFonts w:hint="eastAsia"/>
                <w:color w:val="000000"/>
                <w:sz w:val="24"/>
                <w:szCs w:val="32"/>
              </w:rPr>
              <w:t>医</w:t>
            </w:r>
            <w:proofErr w:type="gramEnd"/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07B97308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06C2DC30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4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FFFFFF"/>
            <w:vAlign w:val="center"/>
          </w:tcPr>
          <w:p w14:paraId="55395D92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7</w:t>
            </w:r>
          </w:p>
        </w:tc>
      </w:tr>
      <w:tr w:rsidR="00675567" w14:paraId="1EE8DC7A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</w:tcPr>
          <w:p w14:paraId="7A5B22D3" w14:textId="77777777" w:rsidR="00675567" w:rsidRPr="000630A9" w:rsidRDefault="00675567">
            <w:pPr>
              <w:jc w:val="center"/>
              <w:rPr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340E9E00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proofErr w:type="gramStart"/>
            <w:r w:rsidRPr="000630A9">
              <w:rPr>
                <w:rFonts w:hint="eastAsia"/>
                <w:color w:val="000000"/>
                <w:sz w:val="24"/>
                <w:szCs w:val="32"/>
              </w:rPr>
              <w:t>健管</w:t>
            </w:r>
            <w:proofErr w:type="gramEnd"/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323578FE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2AF05454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ECF1F9" w:themeFill="accent1" w:themeFillTint="19"/>
            <w:vAlign w:val="center"/>
          </w:tcPr>
          <w:p w14:paraId="18C71B44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</w:t>
            </w:r>
          </w:p>
        </w:tc>
      </w:tr>
      <w:tr w:rsidR="00675567" w14:paraId="1A8F7A21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</w:tcPr>
          <w:p w14:paraId="19B11DC9" w14:textId="77777777" w:rsidR="00675567" w:rsidRPr="000630A9" w:rsidRDefault="00675567">
            <w:pPr>
              <w:jc w:val="center"/>
              <w:rPr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2A4A3814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城市学</w:t>
            </w: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0EA51C79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7B3B1981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FFFFFF"/>
            <w:vAlign w:val="center"/>
          </w:tcPr>
          <w:p w14:paraId="31841C02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</w:t>
            </w:r>
          </w:p>
        </w:tc>
      </w:tr>
      <w:tr w:rsidR="00675567" w14:paraId="413A3072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</w:tcPr>
          <w:p w14:paraId="0111B4D9" w14:textId="77777777" w:rsidR="00675567" w:rsidRPr="000630A9" w:rsidRDefault="00675567">
            <w:pPr>
              <w:jc w:val="center"/>
              <w:rPr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1C79340A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社保</w:t>
            </w: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28FA5752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B5C7EA" w:themeColor="accent1" w:themeTint="66"/>
            </w:tcBorders>
            <w:shd w:val="clear" w:color="auto" w:fill="ECF1F9" w:themeFill="accent1" w:themeFillTint="19"/>
            <w:vAlign w:val="center"/>
          </w:tcPr>
          <w:p w14:paraId="2D4AEA24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B5C7EA" w:themeColor="accent1" w:themeTint="66"/>
              <w:right w:val="single" w:sz="6" w:space="0" w:color="4874CB" w:themeColor="accent1"/>
            </w:tcBorders>
            <w:shd w:val="clear" w:color="auto" w:fill="ECF1F9" w:themeFill="accent1" w:themeFillTint="19"/>
            <w:vAlign w:val="center"/>
          </w:tcPr>
          <w:p w14:paraId="6ADAD643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2</w:t>
            </w:r>
          </w:p>
        </w:tc>
      </w:tr>
      <w:tr w:rsidR="00675567" w14:paraId="7A6B8265" w14:textId="77777777">
        <w:tc>
          <w:tcPr>
            <w:tcW w:w="1704" w:type="dxa"/>
            <w:vMerge/>
            <w:tcBorders>
              <w:top w:val="single" w:sz="6" w:space="0" w:color="B5C7EA" w:themeColor="accent1" w:themeTint="66"/>
              <w:left w:val="single" w:sz="6" w:space="0" w:color="4874CB" w:themeColor="accent1"/>
              <w:bottom w:val="single" w:sz="6" w:space="0" w:color="4874CB" w:themeColor="accent1"/>
              <w:right w:val="single" w:sz="6" w:space="0" w:color="B5C7EA" w:themeColor="accent1" w:themeTint="66"/>
            </w:tcBorders>
            <w:shd w:val="clear" w:color="auto" w:fill="FFFFFF"/>
          </w:tcPr>
          <w:p w14:paraId="65FCD715" w14:textId="77777777" w:rsidR="00675567" w:rsidRPr="000630A9" w:rsidRDefault="00675567">
            <w:pPr>
              <w:jc w:val="center"/>
              <w:rPr>
                <w:color w:val="000000"/>
                <w:sz w:val="24"/>
                <w:szCs w:val="32"/>
              </w:rPr>
            </w:pP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4874CB" w:themeColor="accent1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2776ACAA" w14:textId="77777777" w:rsidR="00675567" w:rsidRPr="000630A9" w:rsidRDefault="00000000">
            <w:pPr>
              <w:jc w:val="center"/>
              <w:rPr>
                <w:color w:val="000000"/>
                <w:sz w:val="24"/>
                <w:szCs w:val="32"/>
              </w:rPr>
            </w:pPr>
            <w:r w:rsidRPr="000630A9">
              <w:rPr>
                <w:rFonts w:hint="eastAsia"/>
                <w:color w:val="000000"/>
                <w:sz w:val="24"/>
                <w:szCs w:val="32"/>
              </w:rPr>
              <w:t>社工（全日制）</w:t>
            </w:r>
          </w:p>
        </w:tc>
        <w:tc>
          <w:tcPr>
            <w:tcW w:w="1704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4874CB" w:themeColor="accent1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780824FE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5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4874CB" w:themeColor="accent1"/>
              <w:right w:val="single" w:sz="6" w:space="0" w:color="B5C7EA" w:themeColor="accent1" w:themeTint="66"/>
            </w:tcBorders>
            <w:shd w:val="clear" w:color="auto" w:fill="FFFFFF"/>
            <w:vAlign w:val="center"/>
          </w:tcPr>
          <w:p w14:paraId="1EFCCB3C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10</w:t>
            </w:r>
          </w:p>
        </w:tc>
        <w:tc>
          <w:tcPr>
            <w:tcW w:w="1705" w:type="dxa"/>
            <w:tcBorders>
              <w:top w:val="single" w:sz="6" w:space="0" w:color="B5C7EA" w:themeColor="accent1" w:themeTint="66"/>
              <w:left w:val="single" w:sz="6" w:space="0" w:color="B5C7EA" w:themeColor="accent1" w:themeTint="66"/>
              <w:bottom w:val="single" w:sz="6" w:space="0" w:color="4874CB" w:themeColor="accent1"/>
              <w:right w:val="single" w:sz="6" w:space="0" w:color="4874CB" w:themeColor="accent1"/>
            </w:tcBorders>
            <w:shd w:val="clear" w:color="auto" w:fill="FFFFFF"/>
            <w:vAlign w:val="center"/>
          </w:tcPr>
          <w:p w14:paraId="2A8261D0" w14:textId="77777777" w:rsidR="00675567" w:rsidRPr="000630A9" w:rsidRDefault="00000000">
            <w:pPr>
              <w:jc w:val="center"/>
              <w:rPr>
                <w:rFonts w:ascii="Times New Roman" w:hAnsi="Times New Roman"/>
                <w:color w:val="000000"/>
                <w:sz w:val="24"/>
                <w:szCs w:val="32"/>
              </w:rPr>
            </w:pPr>
            <w:r w:rsidRPr="000630A9">
              <w:rPr>
                <w:rFonts w:ascii="Times New Roman" w:hAnsi="Times New Roman"/>
                <w:color w:val="000000"/>
                <w:sz w:val="24"/>
                <w:szCs w:val="32"/>
              </w:rPr>
              <w:t>18</w:t>
            </w:r>
          </w:p>
        </w:tc>
      </w:tr>
    </w:tbl>
    <w:p w14:paraId="3F62F702" w14:textId="77777777" w:rsidR="00675567" w:rsidRDefault="00675567">
      <w:pPr>
        <w:jc w:val="center"/>
        <w:rPr>
          <w:color w:val="000000"/>
          <w:sz w:val="22"/>
          <w:szCs w:val="28"/>
        </w:rPr>
      </w:pPr>
    </w:p>
    <w:sectPr w:rsidR="006755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Q1YzMyNGYwNWMxMjNkMWU5NmRkM2Y2YzM4YTg1ZDUifQ=="/>
    <w:docVar w:name="KSO_WPS_MARK_KEY" w:val="472c213b-c689-45bd-9ec9-51599aa24187"/>
  </w:docVars>
  <w:rsids>
    <w:rsidRoot w:val="636D7807"/>
    <w:rsid w:val="000158E5"/>
    <w:rsid w:val="000630A9"/>
    <w:rsid w:val="000A393C"/>
    <w:rsid w:val="002B0673"/>
    <w:rsid w:val="00496100"/>
    <w:rsid w:val="00675567"/>
    <w:rsid w:val="00A94CFC"/>
    <w:rsid w:val="02FE3603"/>
    <w:rsid w:val="30930CC8"/>
    <w:rsid w:val="39ED059B"/>
    <w:rsid w:val="4B200102"/>
    <w:rsid w:val="4C35212A"/>
    <w:rsid w:val="636D7807"/>
    <w:rsid w:val="641E2355"/>
    <w:rsid w:val="79A9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F6F4028-BEF3-4C77-BB80-B02A07BE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Calibri" w:eastAsia="宋体" w:hAnsi="Calibri" w:cs="Times New Roman"/>
      <w:kern w:val="2"/>
      <w:sz w:val="18"/>
      <w:szCs w:val="18"/>
    </w:rPr>
  </w:style>
  <w:style w:type="table" w:customStyle="1" w:styleId="2-11">
    <w:name w:val="网格表 2 - 着色 11"/>
    <w:basedOn w:val="a1"/>
    <w:uiPriority w:val="47"/>
    <w:qFormat/>
    <w:tblPr>
      <w:tblBorders>
        <w:top w:val="single" w:sz="2" w:space="0" w:color="91ABDF" w:themeColor="accent1" w:themeTint="99"/>
        <w:bottom w:val="single" w:sz="2" w:space="0" w:color="91ABDF" w:themeColor="accent1" w:themeTint="99"/>
        <w:insideH w:val="single" w:sz="2" w:space="0" w:color="91ABDF" w:themeColor="accent1" w:themeTint="99"/>
        <w:insideV w:val="single" w:sz="2" w:space="0" w:color="91ABD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1ABD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1ABD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3F4" w:themeFill="accent1" w:themeFillTint="33"/>
      </w:tcPr>
    </w:tblStylePr>
    <w:tblStylePr w:type="band1Horz">
      <w:tblPr/>
      <w:tcPr>
        <w:shd w:val="clear" w:color="auto" w:fill="DAE3F4" w:themeFill="accent1" w:themeFillTint="33"/>
      </w:tcPr>
    </w:tblStylePr>
  </w:style>
  <w:style w:type="table" w:customStyle="1" w:styleId="5-11">
    <w:name w:val="网格表 5 深色 - 着色 1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3F4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874C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874C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874C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874CB" w:themeFill="accent1"/>
      </w:tcPr>
    </w:tblStylePr>
    <w:tblStylePr w:type="band1Vert">
      <w:tblPr/>
      <w:tcPr>
        <w:shd w:val="clear" w:color="auto" w:fill="B5C7EA" w:themeFill="accent1" w:themeFillTint="66"/>
      </w:tcPr>
    </w:tblStylePr>
    <w:tblStylePr w:type="band1Horz">
      <w:tblPr/>
      <w:tcPr>
        <w:shd w:val="clear" w:color="auto" w:fill="B5C7EA" w:themeFill="accent1" w:themeFillTint="66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91ABDF" w:themeColor="accent1" w:themeTint="99"/>
        <w:left w:val="single" w:sz="4" w:space="0" w:color="91ABDF" w:themeColor="accent1" w:themeTint="99"/>
        <w:bottom w:val="single" w:sz="4" w:space="0" w:color="91ABDF" w:themeColor="accent1" w:themeTint="99"/>
        <w:right w:val="single" w:sz="4" w:space="0" w:color="91ABDF" w:themeColor="accent1" w:themeTint="99"/>
        <w:insideH w:val="single" w:sz="4" w:space="0" w:color="91ABDF" w:themeColor="accent1" w:themeTint="99"/>
        <w:insideV w:val="single" w:sz="4" w:space="0" w:color="91ABD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74CB" w:themeColor="accent1"/>
          <w:left w:val="single" w:sz="4" w:space="0" w:color="4874CB" w:themeColor="accent1"/>
          <w:bottom w:val="single" w:sz="4" w:space="0" w:color="4874CB" w:themeColor="accent1"/>
          <w:right w:val="single" w:sz="4" w:space="0" w:color="4874CB" w:themeColor="accent1"/>
          <w:insideH w:val="nil"/>
          <w:insideV w:val="nil"/>
        </w:tcBorders>
        <w:shd w:val="clear" w:color="auto" w:fill="4874CB" w:themeFill="accent1"/>
      </w:tcPr>
    </w:tblStylePr>
    <w:tblStylePr w:type="lastRow">
      <w:rPr>
        <w:b/>
        <w:bCs/>
      </w:rPr>
      <w:tblPr/>
      <w:tcPr>
        <w:tcBorders>
          <w:top w:val="double" w:sz="4" w:space="0" w:color="4874CB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3F4" w:themeFill="accent1" w:themeFillTint="33"/>
      </w:tcPr>
    </w:tblStylePr>
    <w:tblStylePr w:type="band1Horz">
      <w:tblPr/>
      <w:tcPr>
        <w:shd w:val="clear" w:color="auto" w:fill="DAE3F4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神经质</dc:creator>
  <cp:lastModifiedBy>艳涛 刘</cp:lastModifiedBy>
  <cp:revision>4</cp:revision>
  <dcterms:created xsi:type="dcterms:W3CDTF">2024-09-05T02:08:00Z</dcterms:created>
  <dcterms:modified xsi:type="dcterms:W3CDTF">2026-09-14T15:15:00Z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E49C9B22F9CE4BEBA766CF2EC5DDFCA4_11</vt:lpwstr>
  </property>
  <property fmtid="{D5CDD505-2E9C-101B-9397-08002B2CF9AE}" pid="4" name="KSOTemplateDocerSaveRecord">
    <vt:lpwstr>eyJoZGlkIjoiZjM5OTQzZjM4OTVjNjEyNzk4NWRkMjE4Yjc1NmUyOTYiLCJ1c2VySWQiOiIxMTY5MDkwNDU5In0=</vt:lpwstr>
  </property>
</Properties>
</file>